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3F4" w:rsidRPr="00B813F4" w:rsidRDefault="00B813F4" w:rsidP="005C505D">
      <w:pPr>
        <w:tabs>
          <w:tab w:val="num" w:pos="720"/>
        </w:tabs>
        <w:spacing w:line="380" w:lineRule="exact"/>
        <w:jc w:val="left"/>
        <w:rPr>
          <w:rFonts w:ascii="ＭＳ ゴシック" w:eastAsia="ＭＳ ゴシック" w:hAnsi="ＭＳ ゴシック"/>
          <w:szCs w:val="21"/>
        </w:rPr>
      </w:pPr>
      <w:r w:rsidRPr="007552F6">
        <w:rPr>
          <w:rFonts w:ascii="ＭＳ ゴシック" w:eastAsia="ＭＳ ゴシック" w:hAnsi="ＭＳ ゴシック" w:hint="eastAsia"/>
          <w:szCs w:val="21"/>
        </w:rPr>
        <w:t>【</w:t>
      </w:r>
      <w:r w:rsidR="00752751" w:rsidRPr="007552F6">
        <w:rPr>
          <w:rFonts w:ascii="ＭＳ ゴシック" w:eastAsia="ＭＳ ゴシック" w:hAnsi="ＭＳ ゴシック" w:hint="eastAsia"/>
          <w:szCs w:val="21"/>
        </w:rPr>
        <w:t>広島</w:t>
      </w:r>
      <w:r w:rsidR="00D423B3" w:rsidRPr="007552F6">
        <w:rPr>
          <w:rFonts w:ascii="ＭＳ ゴシック" w:eastAsia="ＭＳ ゴシック" w:hAnsi="ＭＳ ゴシック" w:hint="eastAsia"/>
          <w:szCs w:val="21"/>
        </w:rPr>
        <w:t xml:space="preserve">県　</w:t>
      </w:r>
      <w:r w:rsidRPr="007552F6">
        <w:rPr>
          <w:rFonts w:ascii="ＭＳ ゴシック" w:eastAsia="ＭＳ ゴシック" w:hAnsi="ＭＳ ゴシック" w:hint="eastAsia"/>
          <w:szCs w:val="21"/>
        </w:rPr>
        <w:t>食事</w:t>
      </w:r>
      <w:r w:rsidR="00D83519" w:rsidRPr="007552F6">
        <w:rPr>
          <w:rFonts w:ascii="ＭＳ ゴシック" w:eastAsia="ＭＳ ゴシック" w:hAnsi="ＭＳ ゴシック" w:hint="eastAsia"/>
          <w:szCs w:val="21"/>
        </w:rPr>
        <w:t>券</w:t>
      </w:r>
      <w:r w:rsidRPr="007552F6">
        <w:rPr>
          <w:rFonts w:ascii="ＭＳ ゴシック" w:eastAsia="ＭＳ ゴシック" w:hAnsi="ＭＳ ゴシック" w:hint="eastAsia"/>
          <w:szCs w:val="21"/>
        </w:rPr>
        <w:t>発行事業者】</w:t>
      </w:r>
      <w:r w:rsidRPr="00B813F4">
        <w:rPr>
          <w:rFonts w:ascii="ＭＳ ゴシック" w:eastAsia="ＭＳ ゴシック" w:hAnsi="ＭＳ ゴシック" w:hint="eastAsia"/>
          <w:szCs w:val="21"/>
        </w:rPr>
        <w:t xml:space="preserve">　御中</w:t>
      </w:r>
    </w:p>
    <w:p w:rsidR="00B813F4" w:rsidRDefault="00B813F4" w:rsidP="005C505D">
      <w:pPr>
        <w:tabs>
          <w:tab w:val="num" w:pos="720"/>
        </w:tabs>
        <w:spacing w:line="380" w:lineRule="exact"/>
        <w:jc w:val="center"/>
        <w:rPr>
          <w:rFonts w:ascii="ＭＳ ゴシック" w:eastAsia="ＭＳ ゴシック" w:hAnsi="ＭＳ ゴシック"/>
          <w:b/>
          <w:bCs/>
          <w:sz w:val="32"/>
          <w:szCs w:val="32"/>
        </w:rPr>
      </w:pPr>
    </w:p>
    <w:p w:rsidR="00BE779A" w:rsidRDefault="00046387" w:rsidP="005C505D">
      <w:pPr>
        <w:tabs>
          <w:tab w:val="num" w:pos="720"/>
        </w:tabs>
        <w:spacing w:line="380" w:lineRule="exact"/>
        <w:jc w:val="center"/>
        <w:rPr>
          <w:rFonts w:ascii="ＭＳ ゴシック" w:eastAsia="ＭＳ ゴシック" w:hAnsi="ＭＳ ゴシック"/>
          <w:b/>
          <w:bCs/>
          <w:sz w:val="32"/>
          <w:szCs w:val="32"/>
        </w:rPr>
      </w:pPr>
      <w:r w:rsidRPr="00D04772">
        <w:rPr>
          <w:rFonts w:ascii="ＭＳ ゴシック" w:eastAsia="ＭＳ ゴシック" w:hAnsi="ＭＳ ゴシック" w:hint="eastAsia"/>
          <w:b/>
          <w:bCs/>
          <w:sz w:val="32"/>
          <w:szCs w:val="32"/>
        </w:rPr>
        <w:t>Go To Eat キャンペーン　参加飲食店</w:t>
      </w:r>
      <w:r w:rsidR="00555E8D">
        <w:rPr>
          <w:rFonts w:ascii="ＭＳ ゴシック" w:eastAsia="ＭＳ ゴシック" w:hAnsi="ＭＳ ゴシック" w:hint="eastAsia"/>
          <w:b/>
          <w:bCs/>
          <w:sz w:val="32"/>
          <w:szCs w:val="32"/>
        </w:rPr>
        <w:t>同意書</w:t>
      </w:r>
    </w:p>
    <w:p w:rsidR="001E2E12" w:rsidRPr="001E2E12" w:rsidRDefault="001E2E12" w:rsidP="005C505D">
      <w:pPr>
        <w:tabs>
          <w:tab w:val="num" w:pos="720"/>
        </w:tabs>
        <w:spacing w:line="380" w:lineRule="exact"/>
        <w:jc w:val="center"/>
        <w:rPr>
          <w:rFonts w:ascii="ＭＳ ゴシック" w:eastAsia="ＭＳ ゴシック" w:hAnsi="ＭＳ ゴシック"/>
          <w:b/>
          <w:bCs/>
          <w:sz w:val="32"/>
          <w:szCs w:val="32"/>
        </w:rPr>
      </w:pPr>
    </w:p>
    <w:p w:rsidR="001E2E12" w:rsidRDefault="001E2E12" w:rsidP="005C505D">
      <w:pPr>
        <w:tabs>
          <w:tab w:val="num" w:pos="720"/>
        </w:tabs>
        <w:spacing w:line="380" w:lineRule="exact"/>
        <w:jc w:val="left"/>
        <w:rPr>
          <w:rFonts w:ascii="ＭＳ ゴシック" w:eastAsia="ＭＳ ゴシック" w:hAnsi="ＭＳ ゴシック" w:cs="Meiryo UI"/>
          <w:color w:val="000000" w:themeColor="text1"/>
          <w:kern w:val="24"/>
          <w:szCs w:val="21"/>
        </w:rPr>
      </w:pPr>
      <w:r w:rsidRPr="001E2E12">
        <w:rPr>
          <w:rFonts w:ascii="ＭＳ ゴシック" w:eastAsia="ＭＳ ゴシック" w:hAnsi="ＭＳ ゴシック" w:hint="eastAsia"/>
          <w:szCs w:val="21"/>
        </w:rPr>
        <w:t>※下記をご一読の上、左側の</w:t>
      </w:r>
      <w:sdt>
        <w:sdtPr>
          <w:rPr>
            <w:rFonts w:ascii="ＭＳ ゴシック" w:eastAsia="ＭＳ ゴシック" w:hAnsi="ＭＳ ゴシック" w:cs="Meiryo UI" w:hint="eastAsia"/>
            <w:color w:val="000000" w:themeColor="text1"/>
            <w:kern w:val="24"/>
            <w:szCs w:val="21"/>
          </w:rPr>
          <w:id w:val="-1138721150"/>
          <w14:checkbox>
            <w14:checked w14:val="0"/>
            <w14:checkedState w14:val="00FE" w14:font="Wingdings"/>
            <w14:uncheckedState w14:val="2610" w14:font="ＭＳ ゴシック"/>
          </w14:checkbox>
        </w:sdtPr>
        <w:sdtEndPr/>
        <w:sdtContent>
          <w:r w:rsidRPr="001E2E12">
            <w:rPr>
              <w:rFonts w:ascii="ＭＳ ゴシック" w:eastAsia="ＭＳ ゴシック" w:hAnsi="ＭＳ ゴシック" w:cs="Meiryo UI" w:hint="eastAsia"/>
              <w:color w:val="000000" w:themeColor="text1"/>
              <w:kern w:val="24"/>
              <w:szCs w:val="21"/>
            </w:rPr>
            <w:t>☐</w:t>
          </w:r>
        </w:sdtContent>
      </w:sdt>
      <w:r w:rsidRPr="001E2E12">
        <w:rPr>
          <w:rFonts w:ascii="ＭＳ ゴシック" w:eastAsia="ＭＳ ゴシック" w:hAnsi="ＭＳ ゴシック" w:cs="Meiryo UI" w:hint="eastAsia"/>
          <w:color w:val="000000" w:themeColor="text1"/>
          <w:kern w:val="24"/>
          <w:szCs w:val="21"/>
        </w:rPr>
        <w:t>にチェック（✓）を入れてください。</w:t>
      </w:r>
    </w:p>
    <w:p w:rsidR="001E2E12" w:rsidRDefault="007B283D" w:rsidP="005C505D">
      <w:pPr>
        <w:tabs>
          <w:tab w:val="num" w:pos="720"/>
        </w:tabs>
        <w:spacing w:line="380" w:lineRule="exact"/>
        <w:jc w:val="left"/>
        <w:rPr>
          <w:rFonts w:ascii="ＭＳ ゴシック" w:eastAsia="ＭＳ ゴシック" w:hAnsi="ＭＳ ゴシック"/>
          <w:szCs w:val="21"/>
        </w:rPr>
      </w:pPr>
      <w:r>
        <w:rPr>
          <w:rFonts w:ascii="ＭＳ ゴシック" w:eastAsia="ＭＳ ゴシック" w:hAnsi="ＭＳ ゴシック" w:hint="eastAsia"/>
          <w:szCs w:val="21"/>
        </w:rPr>
        <w:t>チェック後は</w:t>
      </w:r>
      <w:r w:rsidR="00E14E42">
        <w:rPr>
          <w:rFonts w:ascii="ＭＳ ゴシック" w:eastAsia="ＭＳ ゴシック" w:hAnsi="ＭＳ ゴシック" w:hint="eastAsia"/>
          <w:szCs w:val="21"/>
        </w:rPr>
        <w:t>、</w:t>
      </w:r>
      <w:bookmarkStart w:id="0" w:name="_GoBack"/>
      <w:bookmarkEnd w:id="0"/>
      <w:r>
        <w:rPr>
          <w:rFonts w:ascii="ＭＳ ゴシック" w:eastAsia="ＭＳ ゴシック" w:hAnsi="ＭＳ ゴシック" w:hint="eastAsia"/>
          <w:szCs w:val="21"/>
        </w:rPr>
        <w:t>店舗で保管お願いいたします。</w:t>
      </w:r>
    </w:p>
    <w:p w:rsidR="007B283D" w:rsidRDefault="007B283D" w:rsidP="005C505D">
      <w:pPr>
        <w:tabs>
          <w:tab w:val="num" w:pos="720"/>
        </w:tabs>
        <w:spacing w:line="380" w:lineRule="exact"/>
        <w:jc w:val="left"/>
        <w:rPr>
          <w:rFonts w:ascii="ＭＳ ゴシック" w:eastAsia="ＭＳ ゴシック" w:hAnsi="ＭＳ ゴシック"/>
          <w:szCs w:val="21"/>
        </w:rPr>
      </w:pPr>
    </w:p>
    <w:p w:rsidR="00BE779A" w:rsidRPr="003C6723" w:rsidRDefault="00BE779A" w:rsidP="005C505D">
      <w:pPr>
        <w:tabs>
          <w:tab w:val="num" w:pos="720"/>
        </w:tabs>
        <w:spacing w:line="380" w:lineRule="exact"/>
        <w:jc w:val="left"/>
        <w:rPr>
          <w:rFonts w:ascii="ＭＳ ゴシック" w:eastAsia="ＭＳ ゴシック" w:hAnsi="ＭＳ ゴシック"/>
          <w:szCs w:val="21"/>
        </w:rPr>
      </w:pPr>
      <w:r>
        <w:rPr>
          <w:rFonts w:ascii="ＭＳ ゴシック" w:eastAsia="ＭＳ ゴシック" w:hAnsi="ＭＳ ゴシック" w:hint="eastAsia"/>
          <w:szCs w:val="21"/>
        </w:rPr>
        <w:t>【営業形態】</w:t>
      </w:r>
    </w:p>
    <w:p w:rsidR="00900987" w:rsidRPr="003C6723" w:rsidRDefault="00E14E42"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950150239"/>
          <w14:checkbox>
            <w14:checked w14:val="0"/>
            <w14:checkedState w14:val="00FE" w14:font="Wingdings"/>
            <w14:uncheckedState w14:val="2610" w14:font="ＭＳ ゴシック"/>
          </w14:checkbox>
        </w:sdtPr>
        <w:sdtEndPr/>
        <w:sdtContent>
          <w:r w:rsidR="001E2E12">
            <w:rPr>
              <w:rFonts w:ascii="ＭＳ ゴシック" w:eastAsia="ＭＳ ゴシック" w:hAnsi="ＭＳ ゴシック" w:cs="Meiryo UI" w:hint="eastAsia"/>
              <w:color w:val="000000" w:themeColor="text1"/>
              <w:kern w:val="24"/>
              <w:szCs w:val="21"/>
            </w:rPr>
            <w:t>☐</w:t>
          </w:r>
        </w:sdtContent>
      </w:sdt>
      <w:r w:rsidR="00C43434" w:rsidRPr="003C6723">
        <w:rPr>
          <w:rFonts w:ascii="ＭＳ ゴシック" w:eastAsia="ＭＳ ゴシック" w:hAnsi="ＭＳ ゴシック" w:cs="Meiryo UI" w:hint="eastAsia"/>
          <w:color w:val="000000" w:themeColor="text1"/>
          <w:kern w:val="24"/>
          <w:szCs w:val="21"/>
        </w:rPr>
        <w:t xml:space="preserve">　</w:t>
      </w:r>
      <w:r w:rsidR="00D40BB2">
        <w:rPr>
          <w:rFonts w:ascii="ＭＳ ゴシック" w:eastAsia="ＭＳ ゴシック" w:hAnsi="ＭＳ ゴシック" w:cs="Meiryo UI" w:hint="eastAsia"/>
          <w:color w:val="000000" w:themeColor="text1"/>
          <w:kern w:val="24"/>
          <w:szCs w:val="21"/>
        </w:rPr>
        <w:t>当店は、日本</w:t>
      </w:r>
      <w:r w:rsidR="00A84EC8">
        <w:rPr>
          <w:rFonts w:ascii="ＭＳ ゴシック" w:eastAsia="ＭＳ ゴシック" w:hAnsi="ＭＳ ゴシック" w:cs="Meiryo UI" w:hint="eastAsia"/>
          <w:color w:val="000000" w:themeColor="text1"/>
          <w:kern w:val="24"/>
          <w:szCs w:val="21"/>
        </w:rPr>
        <w:t>標準</w:t>
      </w:r>
      <w:r w:rsidR="00D40BB2">
        <w:rPr>
          <w:rFonts w:ascii="ＭＳ ゴシック" w:eastAsia="ＭＳ ゴシック" w:hAnsi="ＭＳ ゴシック" w:cs="Meiryo UI" w:hint="eastAsia"/>
          <w:color w:val="000000" w:themeColor="text1"/>
          <w:kern w:val="24"/>
          <w:szCs w:val="21"/>
        </w:rPr>
        <w:t>産業分類</w:t>
      </w:r>
      <w:r w:rsidR="00A84EC8">
        <w:rPr>
          <w:rFonts w:ascii="ＭＳ ゴシック" w:eastAsia="ＭＳ ゴシック" w:hAnsi="ＭＳ ゴシック" w:cs="Meiryo UI" w:hint="eastAsia"/>
          <w:color w:val="000000" w:themeColor="text1"/>
          <w:kern w:val="24"/>
          <w:szCs w:val="21"/>
        </w:rPr>
        <w:t>（平成25年10月改訂）</w:t>
      </w:r>
      <w:r w:rsidR="00D40BB2">
        <w:rPr>
          <w:rFonts w:ascii="ＭＳ ゴシック" w:eastAsia="ＭＳ ゴシック" w:hAnsi="ＭＳ ゴシック" w:cs="Meiryo UI" w:hint="eastAsia"/>
          <w:color w:val="000000" w:themeColor="text1"/>
          <w:kern w:val="24"/>
          <w:szCs w:val="21"/>
        </w:rPr>
        <w:t>の中分類「7</w:t>
      </w:r>
      <w:r w:rsidR="00D40BB2">
        <w:rPr>
          <w:rFonts w:ascii="ＭＳ ゴシック" w:eastAsia="ＭＳ ゴシック" w:hAnsi="ＭＳ ゴシック" w:cs="Meiryo UI"/>
          <w:color w:val="000000" w:themeColor="text1"/>
          <w:kern w:val="24"/>
          <w:szCs w:val="21"/>
        </w:rPr>
        <w:t xml:space="preserve">6 </w:t>
      </w:r>
      <w:r w:rsidR="00D40BB2">
        <w:rPr>
          <w:rFonts w:ascii="ＭＳ ゴシック" w:eastAsia="ＭＳ ゴシック" w:hAnsi="ＭＳ ゴシック" w:cs="Meiryo UI" w:hint="eastAsia"/>
          <w:color w:val="000000" w:themeColor="text1"/>
          <w:kern w:val="24"/>
          <w:szCs w:val="21"/>
        </w:rPr>
        <w:t>飲食店」に分類される飲食店</w:t>
      </w:r>
      <w:r w:rsidR="007F38DA">
        <w:rPr>
          <w:rFonts w:ascii="ＭＳ ゴシック" w:eastAsia="ＭＳ ゴシック" w:hAnsi="ＭＳ ゴシック" w:cs="Meiryo UI" w:hint="eastAsia"/>
          <w:color w:val="000000" w:themeColor="text1"/>
          <w:kern w:val="24"/>
          <w:szCs w:val="21"/>
        </w:rPr>
        <w:t>（主として</w:t>
      </w:r>
      <w:r w:rsidR="00A84EC8">
        <w:rPr>
          <w:rFonts w:ascii="ＭＳ ゴシック" w:eastAsia="ＭＳ ゴシック" w:hAnsi="ＭＳ ゴシック" w:cs="Meiryo UI" w:hint="eastAsia"/>
          <w:color w:val="000000" w:themeColor="text1"/>
          <w:kern w:val="24"/>
          <w:szCs w:val="21"/>
        </w:rPr>
        <w:t>客の求めに応じ調理した</w:t>
      </w:r>
      <w:r w:rsidR="007F38DA">
        <w:rPr>
          <w:rFonts w:ascii="ＭＳ ゴシック" w:eastAsia="ＭＳ ゴシック" w:hAnsi="ＭＳ ゴシック" w:cs="Meiryo UI" w:hint="eastAsia"/>
          <w:color w:val="000000" w:themeColor="text1"/>
          <w:kern w:val="24"/>
          <w:szCs w:val="21"/>
        </w:rPr>
        <w:t>飲食料品をその場で飲食させる飲食店）</w:t>
      </w:r>
      <w:r w:rsidR="00D40BB2">
        <w:rPr>
          <w:rFonts w:ascii="ＭＳ ゴシック" w:eastAsia="ＭＳ ゴシック" w:hAnsi="ＭＳ ゴシック" w:cs="Meiryo UI" w:hint="eastAsia"/>
          <w:color w:val="000000" w:themeColor="text1"/>
          <w:kern w:val="24"/>
          <w:szCs w:val="21"/>
        </w:rPr>
        <w:t>であり、かつ、食品衛生法（昭和22年法律第233号）第52条第１項に基づく「飲食店営業」又は「喫茶店営業」の許可を得ています。</w:t>
      </w:r>
    </w:p>
    <w:p w:rsidR="00794AF4" w:rsidRDefault="00E14E42"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470564835"/>
          <w14:checkbox>
            <w14:checked w14:val="0"/>
            <w14:checkedState w14:val="00FE" w14:font="Wingdings"/>
            <w14:uncheckedState w14:val="2610" w14:font="ＭＳ ゴシック"/>
          </w14:checkbox>
        </w:sdtPr>
        <w:sdtEndPr/>
        <w:sdtContent>
          <w:r w:rsidR="001459DD" w:rsidRPr="003C6723">
            <w:rPr>
              <w:rFonts w:ascii="ＭＳ ゴシック" w:eastAsia="ＭＳ ゴシック" w:hAnsi="ＭＳ ゴシック" w:cs="Meiryo UI" w:hint="eastAsia"/>
              <w:color w:val="000000" w:themeColor="text1"/>
              <w:kern w:val="24"/>
              <w:szCs w:val="21"/>
            </w:rPr>
            <w:t>☐</w:t>
          </w:r>
        </w:sdtContent>
      </w:sdt>
      <w:r w:rsidR="00900987" w:rsidRPr="003C6723">
        <w:rPr>
          <w:rFonts w:ascii="ＭＳ ゴシック" w:eastAsia="ＭＳ ゴシック" w:hAnsi="ＭＳ ゴシック" w:cs="Meiryo UI" w:hint="eastAsia"/>
          <w:color w:val="000000" w:themeColor="text1"/>
          <w:kern w:val="24"/>
          <w:szCs w:val="21"/>
        </w:rPr>
        <w:t xml:space="preserve">　</w:t>
      </w:r>
      <w:r w:rsidR="001459DD" w:rsidRPr="003C6723">
        <w:rPr>
          <w:rFonts w:ascii="ＭＳ ゴシック" w:eastAsia="ＭＳ ゴシック" w:hAnsi="ＭＳ ゴシック" w:cs="Meiryo UI" w:hint="eastAsia"/>
          <w:color w:val="000000" w:themeColor="text1"/>
          <w:kern w:val="24"/>
          <w:szCs w:val="21"/>
        </w:rPr>
        <w:t>当店は、</w:t>
      </w:r>
      <w:r w:rsidR="00F90625">
        <w:rPr>
          <w:rFonts w:ascii="ＭＳ ゴシック" w:eastAsia="ＭＳ ゴシック" w:hAnsi="ＭＳ ゴシック" w:cs="Meiryo UI" w:hint="eastAsia"/>
          <w:color w:val="000000" w:themeColor="text1"/>
          <w:kern w:val="24"/>
          <w:szCs w:val="21"/>
        </w:rPr>
        <w:t>風俗営業等の規制及び業務の適正化等に関する法律（昭和23年法律第122号）第２条第４項に規定される「接待飲食等営業」及び</w:t>
      </w:r>
      <w:r w:rsidR="00E642EC">
        <w:rPr>
          <w:rFonts w:ascii="ＭＳ ゴシック" w:eastAsia="ＭＳ ゴシック" w:hAnsi="ＭＳ ゴシック" w:cs="Meiryo UI" w:hint="eastAsia"/>
          <w:color w:val="000000" w:themeColor="text1"/>
          <w:kern w:val="24"/>
          <w:szCs w:val="21"/>
        </w:rPr>
        <w:t>同</w:t>
      </w:r>
      <w:r w:rsidR="00F90625">
        <w:rPr>
          <w:rFonts w:ascii="ＭＳ ゴシック" w:eastAsia="ＭＳ ゴシック" w:hAnsi="ＭＳ ゴシック" w:cs="Meiryo UI" w:hint="eastAsia"/>
          <w:color w:val="000000" w:themeColor="text1"/>
          <w:kern w:val="24"/>
          <w:szCs w:val="21"/>
        </w:rPr>
        <w:t>条第</w:t>
      </w:r>
      <w:r w:rsidR="00E642EC">
        <w:rPr>
          <w:rFonts w:ascii="ＭＳ ゴシック" w:eastAsia="ＭＳ ゴシック" w:hAnsi="ＭＳ ゴシック" w:cs="Meiryo UI" w:hint="eastAsia"/>
          <w:color w:val="000000" w:themeColor="text1"/>
          <w:kern w:val="24"/>
          <w:szCs w:val="21"/>
        </w:rPr>
        <w:t>11</w:t>
      </w:r>
      <w:r w:rsidR="00F90625">
        <w:rPr>
          <w:rFonts w:ascii="ＭＳ ゴシック" w:eastAsia="ＭＳ ゴシック" w:hAnsi="ＭＳ ゴシック" w:cs="Meiryo UI" w:hint="eastAsia"/>
          <w:color w:val="000000" w:themeColor="text1"/>
          <w:kern w:val="24"/>
          <w:szCs w:val="21"/>
        </w:rPr>
        <w:t>項に規定される「特定遊興飲食店営業」</w:t>
      </w:r>
      <w:r w:rsidR="00BD63B5">
        <w:rPr>
          <w:rFonts w:ascii="ＭＳ ゴシック" w:eastAsia="ＭＳ ゴシック" w:hAnsi="ＭＳ ゴシック" w:cs="Meiryo UI" w:hint="eastAsia"/>
          <w:color w:val="000000" w:themeColor="text1"/>
          <w:kern w:val="24"/>
          <w:szCs w:val="21"/>
        </w:rPr>
        <w:t>の許可を得た営業を行っていません。</w:t>
      </w:r>
    </w:p>
    <w:p w:rsidR="00301970" w:rsidRDefault="00301970"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p>
    <w:p w:rsidR="00BE779A" w:rsidRPr="003C6723" w:rsidRDefault="00BE779A"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r>
        <w:rPr>
          <w:rFonts w:ascii="ＭＳ ゴシック" w:eastAsia="ＭＳ ゴシック" w:hAnsi="ＭＳ ゴシック" w:cs="Meiryo UI" w:hint="eastAsia"/>
          <w:color w:val="000000" w:themeColor="text1"/>
          <w:kern w:val="24"/>
          <w:szCs w:val="21"/>
        </w:rPr>
        <w:t>【</w:t>
      </w:r>
      <w:r w:rsidR="00301970">
        <w:rPr>
          <w:rFonts w:ascii="ＭＳ ゴシック" w:eastAsia="ＭＳ ゴシック" w:hAnsi="ＭＳ ゴシック" w:cs="Meiryo UI" w:hint="eastAsia"/>
          <w:color w:val="000000" w:themeColor="text1"/>
          <w:kern w:val="24"/>
          <w:szCs w:val="21"/>
        </w:rPr>
        <w:t>行政</w:t>
      </w:r>
      <w:r w:rsidR="00596E8F">
        <w:rPr>
          <w:rFonts w:ascii="ＭＳ ゴシック" w:eastAsia="ＭＳ ゴシック" w:hAnsi="ＭＳ ゴシック" w:cs="Meiryo UI" w:hint="eastAsia"/>
          <w:color w:val="000000" w:themeColor="text1"/>
          <w:kern w:val="24"/>
          <w:szCs w:val="21"/>
        </w:rPr>
        <w:t>への協力</w:t>
      </w:r>
      <w:r>
        <w:rPr>
          <w:rFonts w:ascii="ＭＳ ゴシック" w:eastAsia="ＭＳ ゴシック" w:hAnsi="ＭＳ ゴシック" w:cs="Meiryo UI" w:hint="eastAsia"/>
          <w:color w:val="000000" w:themeColor="text1"/>
          <w:kern w:val="24"/>
          <w:szCs w:val="21"/>
        </w:rPr>
        <w:t>】</w:t>
      </w:r>
    </w:p>
    <w:p w:rsidR="0045305D" w:rsidRDefault="00E14E42"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328933669"/>
          <w14:checkbox>
            <w14:checked w14:val="0"/>
            <w14:checkedState w14:val="00FE" w14:font="Wingdings"/>
            <w14:uncheckedState w14:val="2610" w14:font="ＭＳ ゴシック"/>
          </w14:checkbox>
        </w:sdtPr>
        <w:sdtEndPr/>
        <w:sdtContent>
          <w:r w:rsidR="0045305D">
            <w:rPr>
              <w:rFonts w:ascii="ＭＳ ゴシック" w:eastAsia="ＭＳ ゴシック" w:hAnsi="ＭＳ ゴシック" w:cs="Meiryo UI" w:hint="eastAsia"/>
              <w:color w:val="000000" w:themeColor="text1"/>
              <w:kern w:val="24"/>
              <w:szCs w:val="21"/>
            </w:rPr>
            <w:t>☐</w:t>
          </w:r>
        </w:sdtContent>
      </w:sdt>
      <w:r w:rsidR="0045305D">
        <w:rPr>
          <w:rFonts w:ascii="ＭＳ ゴシック" w:eastAsia="ＭＳ ゴシック" w:hAnsi="ＭＳ ゴシック" w:cs="Meiryo UI" w:hint="eastAsia"/>
          <w:color w:val="000000" w:themeColor="text1"/>
          <w:kern w:val="24"/>
          <w:szCs w:val="21"/>
        </w:rPr>
        <w:t xml:space="preserve">　当店は、Go To Eatキャンペーン期間中に、新型インフルエンザ等対策特別措置法(平成24年法律第31号)第24条第９項に基づく協力の要請があった場合には、それに従います。</w:t>
      </w:r>
      <w:r w:rsidR="00C2398B">
        <w:rPr>
          <w:rFonts w:ascii="ＭＳ ゴシック" w:eastAsia="ＭＳ ゴシック" w:hAnsi="ＭＳ ゴシック" w:cs="Meiryo UI" w:hint="eastAsia"/>
          <w:color w:val="000000" w:themeColor="text1"/>
          <w:kern w:val="24"/>
          <w:szCs w:val="21"/>
        </w:rPr>
        <w:t>また、同法に基</w:t>
      </w:r>
      <w:r w:rsidR="00945850">
        <w:rPr>
          <w:rFonts w:ascii="ＭＳ ゴシック" w:eastAsia="ＭＳ ゴシック" w:hAnsi="ＭＳ ゴシック" w:cs="Meiryo UI" w:hint="eastAsia"/>
          <w:color w:val="000000" w:themeColor="text1"/>
          <w:kern w:val="24"/>
          <w:szCs w:val="21"/>
        </w:rPr>
        <w:t>づく</w:t>
      </w:r>
      <w:r w:rsidR="00C2398B">
        <w:rPr>
          <w:rFonts w:ascii="ＭＳ ゴシック" w:eastAsia="ＭＳ ゴシック" w:hAnsi="ＭＳ ゴシック" w:cs="Meiryo UI" w:hint="eastAsia"/>
          <w:color w:val="000000" w:themeColor="text1"/>
          <w:kern w:val="24"/>
          <w:szCs w:val="21"/>
        </w:rPr>
        <w:t>要請でない</w:t>
      </w:r>
      <w:r w:rsidR="00945850">
        <w:rPr>
          <w:rFonts w:ascii="ＭＳ ゴシック" w:eastAsia="ＭＳ ゴシック" w:hAnsi="ＭＳ ゴシック" w:cs="Meiryo UI" w:hint="eastAsia"/>
          <w:color w:val="000000" w:themeColor="text1"/>
          <w:kern w:val="24"/>
          <w:szCs w:val="21"/>
        </w:rPr>
        <w:t>ものであっても、営業時間の短縮等、</w:t>
      </w:r>
      <w:r w:rsidR="00C2398B">
        <w:rPr>
          <w:rFonts w:ascii="ＭＳ ゴシック" w:eastAsia="ＭＳ ゴシック" w:hAnsi="ＭＳ ゴシック" w:cs="Meiryo UI" w:hint="eastAsia"/>
          <w:color w:val="000000" w:themeColor="text1"/>
          <w:kern w:val="24"/>
          <w:szCs w:val="21"/>
        </w:rPr>
        <w:t>国又は地方公共団体からの要請</w:t>
      </w:r>
      <w:r w:rsidR="00945850">
        <w:rPr>
          <w:rFonts w:ascii="ＭＳ ゴシック" w:eastAsia="ＭＳ ゴシック" w:hAnsi="ＭＳ ゴシック" w:cs="Meiryo UI" w:hint="eastAsia"/>
          <w:color w:val="000000" w:themeColor="text1"/>
          <w:kern w:val="24"/>
          <w:szCs w:val="21"/>
        </w:rPr>
        <w:t>があった場合には、それに</w:t>
      </w:r>
      <w:r w:rsidR="00C2398B">
        <w:rPr>
          <w:rFonts w:ascii="ＭＳ ゴシック" w:eastAsia="ＭＳ ゴシック" w:hAnsi="ＭＳ ゴシック" w:cs="Meiryo UI" w:hint="eastAsia"/>
          <w:color w:val="000000" w:themeColor="text1"/>
          <w:kern w:val="24"/>
          <w:szCs w:val="21"/>
        </w:rPr>
        <w:t>従います。</w:t>
      </w:r>
    </w:p>
    <w:p w:rsidR="00BE779A" w:rsidRDefault="00E14E42"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388991574"/>
          <w14:checkbox>
            <w14:checked w14:val="0"/>
            <w14:checkedState w14:val="00FE" w14:font="Wingdings"/>
            <w14:uncheckedState w14:val="2610" w14:font="ＭＳ ゴシック"/>
          </w14:checkbox>
        </w:sdtPr>
        <w:sdtEndPr/>
        <w:sdtContent>
          <w:r w:rsidR="00BE779A">
            <w:rPr>
              <w:rFonts w:ascii="ＭＳ ゴシック" w:eastAsia="ＭＳ ゴシック" w:hAnsi="ＭＳ ゴシック" w:cs="Meiryo UI" w:hint="eastAsia"/>
              <w:color w:val="000000" w:themeColor="text1"/>
              <w:kern w:val="24"/>
              <w:szCs w:val="21"/>
            </w:rPr>
            <w:t>☐</w:t>
          </w:r>
        </w:sdtContent>
      </w:sdt>
      <w:r w:rsidR="00BE779A">
        <w:rPr>
          <w:rFonts w:ascii="ＭＳ ゴシック" w:eastAsia="ＭＳ ゴシック" w:hAnsi="ＭＳ ゴシック" w:cs="Meiryo UI" w:hint="eastAsia"/>
          <w:color w:val="000000" w:themeColor="text1"/>
          <w:kern w:val="24"/>
          <w:szCs w:val="21"/>
        </w:rPr>
        <w:t xml:space="preserve">　当店は、Go To Eatキャンペーン期間中に、当店の従業員から新型コロナウイルスの感染者が発生したことを把握した場合には、速やかに</w:t>
      </w:r>
      <w:r w:rsidR="00B4561F">
        <w:rPr>
          <w:rFonts w:ascii="ＭＳ ゴシック" w:eastAsia="ＭＳ ゴシック" w:hAnsi="ＭＳ ゴシック" w:cs="Meiryo UI" w:hint="eastAsia"/>
          <w:color w:val="000000" w:themeColor="text1"/>
          <w:kern w:val="24"/>
          <w:szCs w:val="21"/>
        </w:rPr>
        <w:t>保健所</w:t>
      </w:r>
      <w:r w:rsidR="00BE779A">
        <w:rPr>
          <w:rFonts w:ascii="ＭＳ ゴシック" w:eastAsia="ＭＳ ゴシック" w:hAnsi="ＭＳ ゴシック" w:cs="Meiryo UI" w:hint="eastAsia"/>
          <w:color w:val="000000" w:themeColor="text1"/>
          <w:kern w:val="24"/>
          <w:szCs w:val="21"/>
        </w:rPr>
        <w:t>に報告します。</w:t>
      </w:r>
    </w:p>
    <w:p w:rsidR="00596E8F" w:rsidRDefault="00E14E42" w:rsidP="005C505D">
      <w:pPr>
        <w:tabs>
          <w:tab w:val="num" w:pos="426"/>
        </w:tabs>
        <w:spacing w:line="380" w:lineRule="exact"/>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22612931"/>
          <w14:checkbox>
            <w14:checked w14:val="0"/>
            <w14:checkedState w14:val="00FE" w14:font="Wingdings"/>
            <w14:uncheckedState w14:val="2610" w14:font="ＭＳ ゴシック"/>
          </w14:checkbox>
        </w:sdtPr>
        <w:sdtEndPr/>
        <w:sdtContent>
          <w:r w:rsidR="00596E8F" w:rsidRPr="003C6723">
            <w:rPr>
              <w:rFonts w:ascii="ＭＳ ゴシック" w:eastAsia="ＭＳ ゴシック" w:hAnsi="ＭＳ ゴシック" w:cs="Meiryo UI" w:hint="eastAsia"/>
              <w:color w:val="000000" w:themeColor="text1"/>
              <w:kern w:val="24"/>
              <w:szCs w:val="21"/>
            </w:rPr>
            <w:t>☐</w:t>
          </w:r>
        </w:sdtContent>
      </w:sdt>
      <w:r w:rsidR="00596E8F" w:rsidRPr="003C6723">
        <w:rPr>
          <w:rFonts w:ascii="ＭＳ ゴシック" w:eastAsia="ＭＳ ゴシック" w:hAnsi="ＭＳ ゴシック" w:cs="Meiryo UI" w:hint="eastAsia"/>
          <w:color w:val="000000" w:themeColor="text1"/>
          <w:kern w:val="24"/>
          <w:szCs w:val="21"/>
        </w:rPr>
        <w:t xml:space="preserve">　当店は、農林水産省が事前通告なしに行う訪問調査に協力します。</w:t>
      </w:r>
    </w:p>
    <w:p w:rsidR="007B0887" w:rsidRPr="007B0887" w:rsidRDefault="00E14E42" w:rsidP="005C505D">
      <w:pPr>
        <w:tabs>
          <w:tab w:val="num" w:pos="426"/>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265347135"/>
          <w14:checkbox>
            <w14:checked w14:val="0"/>
            <w14:checkedState w14:val="00FE" w14:font="Wingdings"/>
            <w14:uncheckedState w14:val="2610" w14:font="ＭＳ ゴシック"/>
          </w14:checkbox>
        </w:sdtPr>
        <w:sdtEndPr/>
        <w:sdtContent>
          <w:r w:rsidR="007B0887" w:rsidRPr="003C6723">
            <w:rPr>
              <w:rFonts w:ascii="ＭＳ ゴシック" w:eastAsia="ＭＳ ゴシック" w:hAnsi="ＭＳ ゴシック" w:cs="Meiryo UI" w:hint="eastAsia"/>
              <w:color w:val="000000" w:themeColor="text1"/>
              <w:kern w:val="24"/>
              <w:szCs w:val="21"/>
            </w:rPr>
            <w:t>☐</w:t>
          </w:r>
        </w:sdtContent>
      </w:sdt>
      <w:r w:rsidR="007B0887" w:rsidRPr="003C6723">
        <w:rPr>
          <w:rFonts w:ascii="ＭＳ ゴシック" w:eastAsia="ＭＳ ゴシック" w:hAnsi="ＭＳ ゴシック" w:cs="Meiryo UI" w:hint="eastAsia"/>
          <w:color w:val="000000" w:themeColor="text1"/>
          <w:kern w:val="24"/>
          <w:szCs w:val="21"/>
        </w:rPr>
        <w:t xml:space="preserve">　</w:t>
      </w:r>
      <w:r w:rsidR="007B0887">
        <w:rPr>
          <w:rFonts w:ascii="ＭＳ ゴシック" w:eastAsia="ＭＳ ゴシック" w:hAnsi="ＭＳ ゴシック" w:cs="Meiryo UI" w:hint="eastAsia"/>
          <w:color w:val="000000" w:themeColor="text1"/>
          <w:kern w:val="24"/>
          <w:szCs w:val="21"/>
        </w:rPr>
        <w:t>登録の際に提供した情報及びG</w:t>
      </w:r>
      <w:r w:rsidR="007B0887">
        <w:rPr>
          <w:rFonts w:ascii="ＭＳ ゴシック" w:eastAsia="ＭＳ ゴシック" w:hAnsi="ＭＳ ゴシック" w:cs="Meiryo UI"/>
          <w:color w:val="000000" w:themeColor="text1"/>
          <w:kern w:val="24"/>
          <w:szCs w:val="21"/>
        </w:rPr>
        <w:t>o To Eat</w:t>
      </w:r>
      <w:r w:rsidR="007B0887">
        <w:rPr>
          <w:rFonts w:ascii="ＭＳ ゴシック" w:eastAsia="ＭＳ ゴシック" w:hAnsi="ＭＳ ゴシック" w:cs="Meiryo UI" w:hint="eastAsia"/>
          <w:color w:val="000000" w:themeColor="text1"/>
          <w:kern w:val="24"/>
          <w:szCs w:val="21"/>
        </w:rPr>
        <w:t>の対象店舗となった</w:t>
      </w:r>
      <w:r w:rsidR="00BD63B5">
        <w:rPr>
          <w:rFonts w:ascii="ＭＳ ゴシック" w:eastAsia="ＭＳ ゴシック" w:hAnsi="ＭＳ ゴシック" w:cs="Meiryo UI" w:hint="eastAsia"/>
          <w:color w:val="000000" w:themeColor="text1"/>
          <w:kern w:val="24"/>
          <w:szCs w:val="21"/>
        </w:rPr>
        <w:t>場合はその</w:t>
      </w:r>
      <w:r w:rsidR="007B0887">
        <w:rPr>
          <w:rFonts w:ascii="ＭＳ ゴシック" w:eastAsia="ＭＳ ゴシック" w:hAnsi="ＭＳ ゴシック" w:cs="Meiryo UI" w:hint="eastAsia"/>
          <w:color w:val="000000" w:themeColor="text1"/>
          <w:kern w:val="24"/>
          <w:szCs w:val="21"/>
        </w:rPr>
        <w:t>旨をG</w:t>
      </w:r>
      <w:r w:rsidR="007B0887">
        <w:rPr>
          <w:rFonts w:ascii="ＭＳ ゴシック" w:eastAsia="ＭＳ ゴシック" w:hAnsi="ＭＳ ゴシック" w:cs="Meiryo UI"/>
          <w:color w:val="000000" w:themeColor="text1"/>
          <w:kern w:val="24"/>
          <w:szCs w:val="21"/>
        </w:rPr>
        <w:t>o To</w:t>
      </w:r>
      <w:r w:rsidR="007B0887">
        <w:rPr>
          <w:rFonts w:ascii="ＭＳ ゴシック" w:eastAsia="ＭＳ ゴシック" w:hAnsi="ＭＳ ゴシック" w:cs="Meiryo UI" w:hint="eastAsia"/>
          <w:color w:val="000000" w:themeColor="text1"/>
          <w:kern w:val="24"/>
          <w:szCs w:val="21"/>
        </w:rPr>
        <w:t>トラベル事務局に提供することに同意します。</w:t>
      </w:r>
    </w:p>
    <w:p w:rsidR="00794AF4" w:rsidRDefault="00794AF4" w:rsidP="005C505D">
      <w:pPr>
        <w:tabs>
          <w:tab w:val="num" w:pos="426"/>
        </w:tabs>
        <w:spacing w:line="380" w:lineRule="exact"/>
        <w:rPr>
          <w:rFonts w:ascii="ＭＳ ゴシック" w:eastAsia="ＭＳ ゴシック" w:hAnsi="ＭＳ ゴシック" w:cs="Meiryo UI"/>
          <w:color w:val="000000" w:themeColor="text1"/>
          <w:kern w:val="24"/>
          <w:szCs w:val="21"/>
        </w:rPr>
      </w:pPr>
    </w:p>
    <w:p w:rsidR="00BE779A" w:rsidRDefault="00BE779A" w:rsidP="005C505D">
      <w:pPr>
        <w:tabs>
          <w:tab w:val="num" w:pos="426"/>
        </w:tabs>
        <w:spacing w:line="380" w:lineRule="exact"/>
        <w:rPr>
          <w:rFonts w:ascii="ＭＳ ゴシック" w:eastAsia="ＭＳ ゴシック" w:hAnsi="ＭＳ ゴシック" w:cs="Meiryo UI"/>
          <w:color w:val="000000" w:themeColor="text1"/>
          <w:kern w:val="24"/>
          <w:szCs w:val="21"/>
        </w:rPr>
      </w:pPr>
      <w:r>
        <w:rPr>
          <w:rFonts w:ascii="ＭＳ ゴシック" w:eastAsia="ＭＳ ゴシック" w:hAnsi="ＭＳ ゴシック" w:cs="Meiryo UI" w:hint="eastAsia"/>
          <w:color w:val="000000" w:themeColor="text1"/>
          <w:kern w:val="24"/>
          <w:szCs w:val="21"/>
        </w:rPr>
        <w:t>【</w:t>
      </w:r>
      <w:r w:rsidR="00596E8F">
        <w:rPr>
          <w:rFonts w:ascii="ＭＳ ゴシック" w:eastAsia="ＭＳ ゴシック" w:hAnsi="ＭＳ ゴシック" w:cs="Meiryo UI" w:hint="eastAsia"/>
          <w:color w:val="000000" w:themeColor="text1"/>
          <w:kern w:val="24"/>
          <w:szCs w:val="21"/>
        </w:rPr>
        <w:t>ガイドライン</w:t>
      </w:r>
      <w:r w:rsidR="002B3C27">
        <w:rPr>
          <w:rFonts w:ascii="ＭＳ ゴシック" w:eastAsia="ＭＳ ゴシック" w:hAnsi="ＭＳ ゴシック" w:cs="Meiryo UI" w:hint="eastAsia"/>
          <w:color w:val="000000" w:themeColor="text1"/>
          <w:kern w:val="24"/>
          <w:szCs w:val="21"/>
        </w:rPr>
        <w:t>に基づく取組等</w:t>
      </w:r>
      <w:r>
        <w:rPr>
          <w:rFonts w:ascii="ＭＳ ゴシック" w:eastAsia="ＭＳ ゴシック" w:hAnsi="ＭＳ ゴシック" w:cs="Meiryo UI" w:hint="eastAsia"/>
          <w:color w:val="000000" w:themeColor="text1"/>
          <w:kern w:val="24"/>
          <w:szCs w:val="21"/>
        </w:rPr>
        <w:t>】</w:t>
      </w:r>
    </w:p>
    <w:p w:rsidR="00BE779A" w:rsidRPr="00596E8F" w:rsidRDefault="00E14E42"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506973797"/>
          <w14:checkbox>
            <w14:checked w14:val="0"/>
            <w14:checkedState w14:val="00FE" w14:font="Wingdings"/>
            <w14:uncheckedState w14:val="2610" w14:font="ＭＳ ゴシック"/>
          </w14:checkbox>
        </w:sdtPr>
        <w:sdtEndPr/>
        <w:sdtContent>
          <w:r w:rsidR="00BE779A">
            <w:rPr>
              <w:rFonts w:ascii="ＭＳ ゴシック" w:eastAsia="ＭＳ ゴシック" w:hAnsi="ＭＳ ゴシック" w:cs="Meiryo UI" w:hint="eastAsia"/>
              <w:color w:val="000000" w:themeColor="text1"/>
              <w:kern w:val="24"/>
              <w:szCs w:val="21"/>
            </w:rPr>
            <w:t>☐</w:t>
          </w:r>
        </w:sdtContent>
      </w:sdt>
      <w:r w:rsidR="00BE779A" w:rsidRPr="003C6723">
        <w:rPr>
          <w:rFonts w:ascii="ＭＳ ゴシック" w:eastAsia="ＭＳ ゴシック" w:hAnsi="ＭＳ ゴシック" w:cs="Meiryo UI" w:hint="eastAsia"/>
          <w:color w:val="000000" w:themeColor="text1"/>
          <w:kern w:val="24"/>
          <w:szCs w:val="21"/>
        </w:rPr>
        <w:t xml:space="preserve">　当店は、「外食業の事業継続のためのガイドライン」（令和</w:t>
      </w:r>
      <w:r w:rsidR="00BE779A">
        <w:rPr>
          <w:rFonts w:ascii="ＭＳ ゴシック" w:eastAsia="ＭＳ ゴシック" w:hAnsi="ＭＳ ゴシック" w:cs="Meiryo UI" w:hint="eastAsia"/>
          <w:color w:val="000000" w:themeColor="text1"/>
          <w:kern w:val="24"/>
          <w:szCs w:val="21"/>
        </w:rPr>
        <w:t>２</w:t>
      </w:r>
      <w:r w:rsidR="00BE779A" w:rsidRPr="003C6723">
        <w:rPr>
          <w:rFonts w:ascii="ＭＳ ゴシック" w:eastAsia="ＭＳ ゴシック" w:hAnsi="ＭＳ ゴシック" w:cs="Meiryo UI" w:hint="eastAsia"/>
          <w:color w:val="000000" w:themeColor="text1"/>
          <w:kern w:val="24"/>
          <w:szCs w:val="21"/>
        </w:rPr>
        <w:t>年</w:t>
      </w:r>
      <w:r w:rsidR="00BE779A">
        <w:rPr>
          <w:rFonts w:ascii="ＭＳ ゴシック" w:eastAsia="ＭＳ ゴシック" w:hAnsi="ＭＳ ゴシック" w:cs="Meiryo UI" w:hint="eastAsia"/>
          <w:color w:val="000000" w:themeColor="text1"/>
          <w:kern w:val="24"/>
          <w:szCs w:val="21"/>
        </w:rPr>
        <w:t>５</w:t>
      </w:r>
      <w:r w:rsidR="00BE779A" w:rsidRPr="003C6723">
        <w:rPr>
          <w:rFonts w:ascii="ＭＳ ゴシック" w:eastAsia="ＭＳ ゴシック" w:hAnsi="ＭＳ ゴシック" w:cs="Meiryo UI" w:hint="eastAsia"/>
          <w:color w:val="000000" w:themeColor="text1"/>
          <w:kern w:val="24"/>
          <w:szCs w:val="21"/>
        </w:rPr>
        <w:t>月14日、一般社団法人日本フードサービス協会、一般社団法人全国生活衛生同業組合中央会）に基づき、新型コロナウイルス感染症予防の取組を実施します。</w:t>
      </w:r>
    </w:p>
    <w:p w:rsidR="00593AB9" w:rsidRDefault="00E14E42"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076404559"/>
          <w14:checkbox>
            <w14:checked w14:val="0"/>
            <w14:checkedState w14:val="00FE" w14:font="Wingdings"/>
            <w14:uncheckedState w14:val="2610" w14:font="ＭＳ ゴシック"/>
          </w14:checkbox>
        </w:sdtPr>
        <w:sdtEndPr/>
        <w:sdtContent>
          <w:r w:rsidR="00593AB9" w:rsidRPr="003C6723">
            <w:rPr>
              <w:rFonts w:ascii="ＭＳ ゴシック" w:eastAsia="ＭＳ ゴシック" w:hAnsi="ＭＳ ゴシック" w:cs="Meiryo UI" w:hint="eastAsia"/>
              <w:color w:val="000000" w:themeColor="text1"/>
              <w:kern w:val="24"/>
              <w:szCs w:val="21"/>
            </w:rPr>
            <w:t>☐</w:t>
          </w:r>
        </w:sdtContent>
      </w:sdt>
      <w:r w:rsidR="00593AB9" w:rsidRPr="003C6723">
        <w:rPr>
          <w:rFonts w:ascii="ＭＳ ゴシック" w:eastAsia="ＭＳ ゴシック" w:hAnsi="ＭＳ ゴシック" w:cs="Meiryo UI" w:hint="eastAsia"/>
          <w:color w:val="000000" w:themeColor="text1"/>
          <w:kern w:val="24"/>
          <w:szCs w:val="21"/>
        </w:rPr>
        <w:t xml:space="preserve">　当店は、</w:t>
      </w:r>
      <w:r w:rsidR="0089093E">
        <w:rPr>
          <w:rFonts w:ascii="ＭＳ ゴシック" w:eastAsia="ＭＳ ゴシック" w:hAnsi="ＭＳ ゴシック" w:cs="Meiryo UI" w:hint="eastAsia"/>
          <w:color w:val="000000" w:themeColor="text1"/>
          <w:kern w:val="24"/>
          <w:szCs w:val="21"/>
        </w:rPr>
        <w:t>「換気」、「声量」、「三密」に配慮し</w:t>
      </w:r>
      <w:r w:rsidR="00D07B03">
        <w:rPr>
          <w:rFonts w:ascii="ＭＳ ゴシック" w:eastAsia="ＭＳ ゴシック" w:hAnsi="ＭＳ ゴシック" w:cs="Meiryo UI" w:hint="eastAsia"/>
          <w:color w:val="000000" w:themeColor="text1"/>
          <w:kern w:val="24"/>
          <w:szCs w:val="21"/>
        </w:rPr>
        <w:t>クラスターの発生を防ぐ</w:t>
      </w:r>
      <w:r w:rsidR="0089093E">
        <w:rPr>
          <w:rFonts w:ascii="ＭＳ ゴシック" w:eastAsia="ＭＳ ゴシック" w:hAnsi="ＭＳ ゴシック" w:cs="Meiryo UI" w:hint="eastAsia"/>
          <w:color w:val="000000" w:themeColor="text1"/>
          <w:kern w:val="24"/>
          <w:szCs w:val="21"/>
        </w:rPr>
        <w:t>ために</w:t>
      </w:r>
      <w:r w:rsidR="00BB6BE3">
        <w:rPr>
          <w:rFonts w:ascii="ＭＳ ゴシック" w:eastAsia="ＭＳ ゴシック" w:hAnsi="ＭＳ ゴシック" w:cs="Meiryo UI" w:hint="eastAsia"/>
          <w:color w:val="000000" w:themeColor="text1"/>
          <w:kern w:val="24"/>
          <w:szCs w:val="21"/>
        </w:rPr>
        <w:t>、</w:t>
      </w:r>
      <w:r w:rsidR="00593AB9">
        <w:rPr>
          <w:rFonts w:ascii="ＭＳ ゴシック" w:eastAsia="ＭＳ ゴシック" w:hAnsi="ＭＳ ゴシック" w:cs="Meiryo UI" w:hint="eastAsia"/>
          <w:color w:val="000000" w:themeColor="text1"/>
          <w:kern w:val="24"/>
          <w:szCs w:val="21"/>
        </w:rPr>
        <w:t>以下の</w:t>
      </w:r>
      <w:r w:rsidR="005B7833">
        <w:rPr>
          <w:rFonts w:ascii="ＭＳ ゴシック" w:eastAsia="ＭＳ ゴシック" w:hAnsi="ＭＳ ゴシック" w:cs="Meiryo UI" w:hint="eastAsia"/>
          <w:color w:val="000000" w:themeColor="text1"/>
          <w:kern w:val="24"/>
          <w:szCs w:val="21"/>
        </w:rPr>
        <w:t>内容を含む</w:t>
      </w:r>
      <w:r w:rsidR="00593AB9">
        <w:rPr>
          <w:rFonts w:ascii="ＭＳ ゴシック" w:eastAsia="ＭＳ ゴシック" w:hAnsi="ＭＳ ゴシック" w:cs="Meiryo UI" w:hint="eastAsia"/>
          <w:color w:val="000000" w:themeColor="text1"/>
          <w:kern w:val="24"/>
          <w:szCs w:val="21"/>
        </w:rPr>
        <w:t>感染症予防の取組を実施するとともに、その取組内容を店頭に掲示します。</w:t>
      </w:r>
    </w:p>
    <w:p w:rsidR="00593AB9" w:rsidRPr="003C6723" w:rsidRDefault="00046CA5" w:rsidP="005C505D">
      <w:pPr>
        <w:pStyle w:val="a3"/>
        <w:numPr>
          <w:ilvl w:val="1"/>
          <w:numId w:val="1"/>
        </w:numPr>
        <w:tabs>
          <w:tab w:val="clear" w:pos="1440"/>
          <w:tab w:val="num" w:pos="709"/>
        </w:tabs>
        <w:spacing w:line="380" w:lineRule="exact"/>
        <w:ind w:leftChars="0" w:left="567" w:hanging="283"/>
        <w:jc w:val="both"/>
        <w:rPr>
          <w:rFonts w:ascii="ＭＳ ゴシック" w:eastAsia="ＭＳ ゴシック" w:hAnsi="ＭＳ ゴシック"/>
          <w:sz w:val="22"/>
          <w:szCs w:val="16"/>
        </w:rPr>
      </w:pPr>
      <w:r>
        <w:rPr>
          <w:rFonts w:ascii="ＭＳ ゴシック" w:eastAsia="ＭＳ ゴシック" w:hAnsi="ＭＳ ゴシック" w:cs="Meiryo UI" w:hint="eastAsia"/>
          <w:color w:val="000000" w:themeColor="text1"/>
          <w:kern w:val="24"/>
          <w:sz w:val="21"/>
          <w:szCs w:val="21"/>
        </w:rPr>
        <w:t>店舗入口や手洗い</w:t>
      </w:r>
      <w:r w:rsidR="009A7A2B">
        <w:rPr>
          <w:rFonts w:ascii="ＭＳ ゴシック" w:eastAsia="ＭＳ ゴシック" w:hAnsi="ＭＳ ゴシック" w:cs="Meiryo UI" w:hint="eastAsia"/>
          <w:color w:val="000000" w:themeColor="text1"/>
          <w:kern w:val="24"/>
          <w:sz w:val="21"/>
          <w:szCs w:val="21"/>
        </w:rPr>
        <w:t>場所における</w:t>
      </w:r>
      <w:r>
        <w:rPr>
          <w:rFonts w:ascii="ＭＳ ゴシック" w:eastAsia="ＭＳ ゴシック" w:hAnsi="ＭＳ ゴシック" w:cs="Meiryo UI" w:hint="eastAsia"/>
          <w:color w:val="000000" w:themeColor="text1"/>
          <w:kern w:val="24"/>
          <w:sz w:val="21"/>
          <w:szCs w:val="21"/>
        </w:rPr>
        <w:t>手指消毒用の消毒液の用意</w:t>
      </w:r>
      <w:r w:rsidR="009A7A2B">
        <w:rPr>
          <w:rFonts w:ascii="ＭＳ ゴシック" w:eastAsia="ＭＳ ゴシック" w:hAnsi="ＭＳ ゴシック" w:cs="Meiryo UI" w:hint="eastAsia"/>
          <w:color w:val="000000" w:themeColor="text1"/>
          <w:kern w:val="24"/>
          <w:sz w:val="21"/>
          <w:szCs w:val="21"/>
        </w:rPr>
        <w:t>。</w:t>
      </w:r>
    </w:p>
    <w:p w:rsidR="00593AB9" w:rsidRPr="003C6723" w:rsidRDefault="00046CA5" w:rsidP="005C505D">
      <w:pPr>
        <w:pStyle w:val="a3"/>
        <w:numPr>
          <w:ilvl w:val="1"/>
          <w:numId w:val="1"/>
        </w:numPr>
        <w:tabs>
          <w:tab w:val="clear" w:pos="1440"/>
          <w:tab w:val="num" w:pos="567"/>
          <w:tab w:val="num" w:pos="851"/>
        </w:tabs>
        <w:spacing w:line="380" w:lineRule="exact"/>
        <w:ind w:leftChars="0" w:left="567" w:hanging="283"/>
        <w:jc w:val="both"/>
        <w:rPr>
          <w:rFonts w:ascii="ＭＳ ゴシック" w:eastAsia="ＭＳ ゴシック" w:hAnsi="ＭＳ ゴシック"/>
          <w:sz w:val="22"/>
          <w:szCs w:val="16"/>
        </w:rPr>
      </w:pPr>
      <w:r>
        <w:rPr>
          <w:rFonts w:ascii="ＭＳ ゴシック" w:eastAsia="ＭＳ ゴシック" w:hAnsi="ＭＳ ゴシック" w:cs="Meiryo UI" w:hint="eastAsia"/>
          <w:color w:val="000000" w:themeColor="text1"/>
          <w:kern w:val="24"/>
          <w:sz w:val="21"/>
          <w:szCs w:val="21"/>
        </w:rPr>
        <w:t>店内における適切な換気設備の設置と徹底した換気の実施（窓・ドアの定期的な開放、常時換気扇の使用等）</w:t>
      </w:r>
      <w:r w:rsidR="009A7A2B">
        <w:rPr>
          <w:rFonts w:ascii="ＭＳ ゴシック" w:eastAsia="ＭＳ ゴシック" w:hAnsi="ＭＳ ゴシック" w:cs="Meiryo UI" w:hint="eastAsia"/>
          <w:color w:val="000000" w:themeColor="text1"/>
          <w:kern w:val="24"/>
          <w:sz w:val="21"/>
          <w:szCs w:val="21"/>
        </w:rPr>
        <w:t>。</w:t>
      </w:r>
    </w:p>
    <w:p w:rsidR="00593AB9" w:rsidRPr="003F60AE" w:rsidRDefault="00D821F8" w:rsidP="005C505D">
      <w:pPr>
        <w:pStyle w:val="a3"/>
        <w:numPr>
          <w:ilvl w:val="1"/>
          <w:numId w:val="1"/>
        </w:numPr>
        <w:tabs>
          <w:tab w:val="clear" w:pos="1440"/>
          <w:tab w:val="num" w:pos="709"/>
        </w:tabs>
        <w:spacing w:line="380" w:lineRule="exact"/>
        <w:ind w:leftChars="0" w:left="567" w:hanging="283"/>
        <w:jc w:val="both"/>
        <w:rPr>
          <w:rFonts w:ascii="ＭＳ ゴシック" w:eastAsia="ＭＳ ゴシック" w:hAnsi="ＭＳ ゴシック"/>
          <w:sz w:val="21"/>
          <w:szCs w:val="21"/>
        </w:rPr>
      </w:pPr>
      <w:r w:rsidRPr="00D821F8">
        <w:rPr>
          <w:rFonts w:ascii="ＭＳ ゴシック" w:eastAsia="ＭＳ ゴシック" w:hAnsi="ＭＳ ゴシック" w:cs="Meiryo UI" w:hint="eastAsia"/>
          <w:color w:val="000000" w:themeColor="text1"/>
          <w:kern w:val="24"/>
          <w:sz w:val="21"/>
          <w:szCs w:val="21"/>
        </w:rPr>
        <w:t>他グループの客同士がでできるだけ２ｍ（最低１ｍ）以上</w:t>
      </w:r>
      <w:r>
        <w:rPr>
          <w:rFonts w:ascii="ＭＳ ゴシック" w:eastAsia="ＭＳ ゴシック" w:hAnsi="ＭＳ ゴシック" w:cs="Meiryo UI" w:hint="eastAsia"/>
          <w:color w:val="000000" w:themeColor="text1"/>
          <w:kern w:val="24"/>
          <w:sz w:val="21"/>
          <w:szCs w:val="21"/>
        </w:rPr>
        <w:t>空くように間隔を空けてテーブル・座席を配置するか、テーブル間</w:t>
      </w:r>
      <w:r w:rsidR="009A7A2B">
        <w:rPr>
          <w:rFonts w:ascii="ＭＳ ゴシック" w:eastAsia="ＭＳ ゴシック" w:hAnsi="ＭＳ ゴシック" w:cs="Meiryo UI" w:hint="eastAsia"/>
          <w:color w:val="000000" w:themeColor="text1"/>
          <w:kern w:val="24"/>
          <w:sz w:val="21"/>
          <w:szCs w:val="21"/>
        </w:rPr>
        <w:t>を</w:t>
      </w:r>
      <w:r>
        <w:rPr>
          <w:rFonts w:ascii="ＭＳ ゴシック" w:eastAsia="ＭＳ ゴシック" w:hAnsi="ＭＳ ゴシック" w:cs="Meiryo UI" w:hint="eastAsia"/>
          <w:color w:val="000000" w:themeColor="text1"/>
          <w:kern w:val="24"/>
          <w:sz w:val="21"/>
          <w:szCs w:val="21"/>
        </w:rPr>
        <w:t>パーティション（アクリル板又はそれに準ずるもの。</w:t>
      </w:r>
      <w:r>
        <w:rPr>
          <w:rFonts w:ascii="ＭＳ ゴシック" w:eastAsia="ＭＳ ゴシック" w:hAnsi="ＭＳ ゴシック" w:cs="Meiryo UI" w:hint="eastAsia"/>
          <w:color w:val="000000" w:themeColor="text1"/>
          <w:kern w:val="24"/>
          <w:sz w:val="21"/>
          <w:szCs w:val="21"/>
        </w:rPr>
        <w:lastRenderedPageBreak/>
        <w:t>以下同じ。）で区切る。カウンター席は、他グループの客同士が密着しないよう適度なスペースを空ける</w:t>
      </w:r>
      <w:r w:rsidR="008E12C1">
        <w:rPr>
          <w:rFonts w:ascii="ＭＳ ゴシック" w:eastAsia="ＭＳ ゴシック" w:hAnsi="ＭＳ ゴシック" w:cs="Meiryo UI" w:hint="eastAsia"/>
          <w:color w:val="000000" w:themeColor="text1"/>
          <w:kern w:val="24"/>
          <w:sz w:val="21"/>
          <w:szCs w:val="21"/>
        </w:rPr>
        <w:t>。</w:t>
      </w:r>
    </w:p>
    <w:p w:rsidR="003F60AE" w:rsidRPr="00D821F8" w:rsidRDefault="003F60AE" w:rsidP="005C505D">
      <w:pPr>
        <w:pStyle w:val="a3"/>
        <w:spacing w:line="380" w:lineRule="exact"/>
        <w:ind w:leftChars="269" w:left="708" w:hangingChars="68" w:hanging="143"/>
        <w:jc w:val="both"/>
        <w:rPr>
          <w:rFonts w:ascii="ＭＳ ゴシック" w:eastAsia="ＭＳ ゴシック" w:hAnsi="ＭＳ ゴシック"/>
          <w:sz w:val="21"/>
          <w:szCs w:val="21"/>
        </w:rPr>
      </w:pPr>
      <w:r>
        <w:rPr>
          <w:rFonts w:ascii="ＭＳ ゴシック" w:eastAsia="ＭＳ ゴシック" w:hAnsi="ＭＳ ゴシック" w:cs="Meiryo UI" w:hint="eastAsia"/>
          <w:color w:val="000000" w:themeColor="text1"/>
          <w:kern w:val="24"/>
          <w:sz w:val="21"/>
          <w:szCs w:val="21"/>
        </w:rPr>
        <w:t>※</w:t>
      </w:r>
      <w:r w:rsidR="008678FA">
        <w:rPr>
          <w:rFonts w:ascii="ＭＳ ゴシック" w:eastAsia="ＭＳ ゴシック" w:hAnsi="ＭＳ ゴシック" w:cs="Meiryo UI" w:hint="eastAsia"/>
          <w:color w:val="000000" w:themeColor="text1"/>
          <w:kern w:val="24"/>
          <w:sz w:val="21"/>
          <w:szCs w:val="21"/>
        </w:rPr>
        <w:t>飛沫感染を防ぐ観点からは、</w:t>
      </w:r>
      <w:r w:rsidR="00324FBE">
        <w:rPr>
          <w:rFonts w:ascii="ＭＳ ゴシック" w:eastAsia="ＭＳ ゴシック" w:hAnsi="ＭＳ ゴシック" w:cs="Meiryo UI" w:hint="eastAsia"/>
          <w:color w:val="000000" w:themeColor="text1"/>
          <w:kern w:val="24"/>
          <w:sz w:val="21"/>
          <w:szCs w:val="21"/>
        </w:rPr>
        <w:t>背中合わせの座席について</w:t>
      </w:r>
      <w:r w:rsidR="00BB6BE3">
        <w:rPr>
          <w:rFonts w:ascii="ＭＳ ゴシック" w:eastAsia="ＭＳ ゴシック" w:hAnsi="ＭＳ ゴシック" w:cs="Meiryo UI" w:hint="eastAsia"/>
          <w:color w:val="000000" w:themeColor="text1"/>
          <w:kern w:val="24"/>
          <w:sz w:val="21"/>
          <w:szCs w:val="21"/>
        </w:rPr>
        <w:t>、</w:t>
      </w:r>
      <w:r w:rsidR="008678FA">
        <w:rPr>
          <w:rFonts w:ascii="ＭＳ ゴシック" w:eastAsia="ＭＳ ゴシック" w:hAnsi="ＭＳ ゴシック" w:cs="Meiryo UI" w:hint="eastAsia"/>
          <w:color w:val="000000" w:themeColor="text1"/>
          <w:kern w:val="24"/>
          <w:sz w:val="21"/>
          <w:szCs w:val="21"/>
        </w:rPr>
        <w:t>最低１ｍ以上の</w:t>
      </w:r>
      <w:r w:rsidR="00BB6BE3">
        <w:rPr>
          <w:rFonts w:ascii="ＭＳ ゴシック" w:eastAsia="ＭＳ ゴシック" w:hAnsi="ＭＳ ゴシック" w:cs="Meiryo UI" w:hint="eastAsia"/>
          <w:color w:val="000000" w:themeColor="text1"/>
          <w:kern w:val="24"/>
          <w:sz w:val="21"/>
          <w:szCs w:val="21"/>
        </w:rPr>
        <w:t>間隔を空けて配置すること</w:t>
      </w:r>
      <w:r w:rsidR="008678FA">
        <w:rPr>
          <w:rFonts w:ascii="ＭＳ ゴシック" w:eastAsia="ＭＳ ゴシック" w:hAnsi="ＭＳ ゴシック" w:cs="Meiryo UI" w:hint="eastAsia"/>
          <w:color w:val="000000" w:themeColor="text1"/>
          <w:kern w:val="24"/>
          <w:sz w:val="21"/>
          <w:szCs w:val="21"/>
        </w:rPr>
        <w:t>まで求めるものではない</w:t>
      </w:r>
      <w:r w:rsidR="00BB6BE3">
        <w:rPr>
          <w:rFonts w:ascii="ＭＳ ゴシック" w:eastAsia="ＭＳ ゴシック" w:hAnsi="ＭＳ ゴシック" w:cs="Meiryo UI" w:hint="eastAsia"/>
          <w:color w:val="000000" w:themeColor="text1"/>
          <w:kern w:val="24"/>
          <w:sz w:val="21"/>
          <w:szCs w:val="21"/>
        </w:rPr>
        <w:t>。また、</w:t>
      </w:r>
      <w:r w:rsidR="008678FA">
        <w:rPr>
          <w:rFonts w:ascii="ＭＳ ゴシック" w:eastAsia="ＭＳ ゴシック" w:hAnsi="ＭＳ ゴシック" w:cs="Meiryo UI" w:hint="eastAsia"/>
          <w:color w:val="000000" w:themeColor="text1"/>
          <w:kern w:val="24"/>
          <w:sz w:val="21"/>
          <w:szCs w:val="21"/>
        </w:rPr>
        <w:t>同様に、</w:t>
      </w:r>
      <w:r w:rsidR="00BB6BE3">
        <w:rPr>
          <w:rFonts w:ascii="ＭＳ ゴシック" w:eastAsia="ＭＳ ゴシック" w:hAnsi="ＭＳ ゴシック" w:cs="Meiryo UI" w:hint="eastAsia"/>
          <w:color w:val="000000" w:themeColor="text1"/>
          <w:kern w:val="24"/>
          <w:sz w:val="21"/>
          <w:szCs w:val="21"/>
        </w:rPr>
        <w:t>カウンター席について</w:t>
      </w:r>
      <w:r w:rsidR="008678FA">
        <w:rPr>
          <w:rFonts w:ascii="ＭＳ ゴシック" w:eastAsia="ＭＳ ゴシック" w:hAnsi="ＭＳ ゴシック" w:cs="Meiryo UI" w:hint="eastAsia"/>
          <w:color w:val="000000" w:themeColor="text1"/>
          <w:kern w:val="24"/>
          <w:sz w:val="21"/>
          <w:szCs w:val="21"/>
        </w:rPr>
        <w:t>は、</w:t>
      </w:r>
      <w:r w:rsidR="00BB6BE3">
        <w:rPr>
          <w:rFonts w:ascii="ＭＳ ゴシック" w:eastAsia="ＭＳ ゴシック" w:hAnsi="ＭＳ ゴシック" w:cs="Meiryo UI" w:hint="eastAsia"/>
          <w:color w:val="000000" w:themeColor="text1"/>
          <w:kern w:val="24"/>
          <w:sz w:val="21"/>
          <w:szCs w:val="21"/>
        </w:rPr>
        <w:t>パーティションで区切る対応も</w:t>
      </w:r>
      <w:r w:rsidR="008678FA">
        <w:rPr>
          <w:rFonts w:ascii="ＭＳ ゴシック" w:eastAsia="ＭＳ ゴシック" w:hAnsi="ＭＳ ゴシック" w:cs="Meiryo UI" w:hint="eastAsia"/>
          <w:color w:val="000000" w:themeColor="text1"/>
          <w:kern w:val="24"/>
          <w:sz w:val="21"/>
          <w:szCs w:val="21"/>
        </w:rPr>
        <w:t>効果的である</w:t>
      </w:r>
      <w:r w:rsidR="00BB6BE3">
        <w:rPr>
          <w:rFonts w:ascii="ＭＳ ゴシック" w:eastAsia="ＭＳ ゴシック" w:hAnsi="ＭＳ ゴシック" w:cs="Meiryo UI" w:hint="eastAsia"/>
          <w:color w:val="000000" w:themeColor="text1"/>
          <w:kern w:val="24"/>
          <w:sz w:val="21"/>
          <w:szCs w:val="21"/>
        </w:rPr>
        <w:t>。</w:t>
      </w:r>
    </w:p>
    <w:p w:rsidR="00F83B9B" w:rsidRPr="00F83B9B" w:rsidRDefault="00D821F8" w:rsidP="005C505D">
      <w:pPr>
        <w:pStyle w:val="a3"/>
        <w:numPr>
          <w:ilvl w:val="1"/>
          <w:numId w:val="1"/>
        </w:numPr>
        <w:tabs>
          <w:tab w:val="clear" w:pos="1440"/>
          <w:tab w:val="num" w:pos="709"/>
        </w:tabs>
        <w:spacing w:line="380" w:lineRule="exact"/>
        <w:ind w:leftChars="0" w:left="567" w:hanging="283"/>
        <w:jc w:val="both"/>
        <w:rPr>
          <w:rFonts w:ascii="ＭＳ ゴシック" w:eastAsia="ＭＳ ゴシック" w:hAnsi="ＭＳ ゴシック"/>
          <w:sz w:val="21"/>
          <w:szCs w:val="21"/>
        </w:rPr>
      </w:pPr>
      <w:r>
        <w:rPr>
          <w:rFonts w:ascii="ＭＳ ゴシック" w:eastAsia="ＭＳ ゴシック" w:hAnsi="ＭＳ ゴシック" w:cs="Meiryo UI" w:hint="eastAsia"/>
          <w:color w:val="000000" w:themeColor="text1"/>
          <w:kern w:val="24"/>
          <w:sz w:val="21"/>
          <w:szCs w:val="21"/>
        </w:rPr>
        <w:t>一つのテーブルで他グループと相席する場合には、真正面の配置を避けるか、テーブル上をパーティションで区切る。</w:t>
      </w:r>
    </w:p>
    <w:p w:rsidR="00580F58" w:rsidRDefault="00E14E42"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322776037"/>
          <w14:checkbox>
            <w14:checked w14:val="0"/>
            <w14:checkedState w14:val="00FE" w14:font="Wingdings"/>
            <w14:uncheckedState w14:val="2610" w14:font="ＭＳ ゴシック"/>
          </w14:checkbox>
        </w:sdtPr>
        <w:sdtEndPr/>
        <w:sdtContent>
          <w:r w:rsidR="00580F58">
            <w:rPr>
              <w:rFonts w:ascii="ＭＳ ゴシック" w:eastAsia="ＭＳ ゴシック" w:hAnsi="ＭＳ ゴシック" w:cs="Meiryo UI" w:hint="eastAsia"/>
              <w:color w:val="000000" w:themeColor="text1"/>
              <w:kern w:val="24"/>
              <w:szCs w:val="21"/>
            </w:rPr>
            <w:t>☐</w:t>
          </w:r>
        </w:sdtContent>
      </w:sdt>
      <w:r w:rsidR="00580F58" w:rsidRPr="003C6723">
        <w:rPr>
          <w:rFonts w:ascii="ＭＳ ゴシック" w:eastAsia="ＭＳ ゴシック" w:hAnsi="ＭＳ ゴシック" w:cs="Meiryo UI" w:hint="eastAsia"/>
          <w:color w:val="000000" w:themeColor="text1"/>
          <w:kern w:val="24"/>
          <w:szCs w:val="21"/>
        </w:rPr>
        <w:t xml:space="preserve">　当店は、</w:t>
      </w:r>
      <w:r w:rsidR="00AD01F1">
        <w:rPr>
          <w:rFonts w:ascii="ＭＳ ゴシック" w:eastAsia="ＭＳ ゴシック" w:hAnsi="ＭＳ ゴシック" w:cs="Meiryo UI" w:hint="eastAsia"/>
          <w:color w:val="000000" w:themeColor="text1"/>
          <w:kern w:val="24"/>
          <w:szCs w:val="21"/>
        </w:rPr>
        <w:t>カラオケ設備を有している場合であっても、食事券の利用者</w:t>
      </w:r>
      <w:r w:rsidR="006A1820">
        <w:rPr>
          <w:rFonts w:ascii="ＭＳ ゴシック" w:eastAsia="ＭＳ ゴシック" w:hAnsi="ＭＳ ゴシック" w:cs="Meiryo UI" w:hint="eastAsia"/>
          <w:color w:val="000000" w:themeColor="text1"/>
          <w:kern w:val="24"/>
          <w:szCs w:val="21"/>
        </w:rPr>
        <w:t>又は</w:t>
      </w:r>
      <w:r w:rsidR="00AD01F1">
        <w:rPr>
          <w:rFonts w:ascii="ＭＳ ゴシック" w:eastAsia="ＭＳ ゴシック" w:hAnsi="ＭＳ ゴシック" w:cs="Meiryo UI" w:hint="eastAsia"/>
          <w:color w:val="000000" w:themeColor="text1"/>
          <w:kern w:val="24"/>
          <w:szCs w:val="21"/>
        </w:rPr>
        <w:t>ポイントの付与対象者・利用者</w:t>
      </w:r>
      <w:r w:rsidR="00B8787A">
        <w:rPr>
          <w:rFonts w:ascii="ＭＳ ゴシック" w:eastAsia="ＭＳ ゴシック" w:hAnsi="ＭＳ ゴシック" w:cs="Meiryo UI" w:hint="eastAsia"/>
          <w:color w:val="000000" w:themeColor="text1"/>
          <w:kern w:val="24"/>
          <w:szCs w:val="21"/>
        </w:rPr>
        <w:t>かどうか</w:t>
      </w:r>
      <w:r w:rsidR="00AD01F1">
        <w:rPr>
          <w:rFonts w:ascii="ＭＳ ゴシック" w:eastAsia="ＭＳ ゴシック" w:hAnsi="ＭＳ ゴシック" w:cs="Meiryo UI" w:hint="eastAsia"/>
          <w:color w:val="000000" w:themeColor="text1"/>
          <w:kern w:val="24"/>
          <w:szCs w:val="21"/>
        </w:rPr>
        <w:t>に</w:t>
      </w:r>
      <w:r w:rsidR="00B8787A">
        <w:rPr>
          <w:rFonts w:ascii="ＭＳ ゴシック" w:eastAsia="ＭＳ ゴシック" w:hAnsi="ＭＳ ゴシック" w:cs="Meiryo UI" w:hint="eastAsia"/>
          <w:color w:val="000000" w:themeColor="text1"/>
          <w:kern w:val="24"/>
          <w:szCs w:val="21"/>
        </w:rPr>
        <w:t>関わらず</w:t>
      </w:r>
      <w:r w:rsidR="00AD01F1">
        <w:rPr>
          <w:rFonts w:ascii="ＭＳ ゴシック" w:eastAsia="ＭＳ ゴシック" w:hAnsi="ＭＳ ゴシック" w:cs="Meiryo UI" w:hint="eastAsia"/>
          <w:color w:val="000000" w:themeColor="text1"/>
          <w:kern w:val="24"/>
          <w:szCs w:val="21"/>
        </w:rPr>
        <w:t>、</w:t>
      </w:r>
      <w:r w:rsidR="00B8787A">
        <w:rPr>
          <w:rFonts w:ascii="ＭＳ ゴシック" w:eastAsia="ＭＳ ゴシック" w:hAnsi="ＭＳ ゴシック" w:cs="Meiryo UI" w:hint="eastAsia"/>
          <w:color w:val="000000" w:themeColor="text1"/>
          <w:kern w:val="24"/>
          <w:szCs w:val="21"/>
        </w:rPr>
        <w:t>利用客に</w:t>
      </w:r>
      <w:r w:rsidR="00AD01F1">
        <w:rPr>
          <w:rFonts w:ascii="ＭＳ ゴシック" w:eastAsia="ＭＳ ゴシック" w:hAnsi="ＭＳ ゴシック" w:cs="Meiryo UI" w:hint="eastAsia"/>
          <w:color w:val="000000" w:themeColor="text1"/>
          <w:kern w:val="24"/>
          <w:szCs w:val="21"/>
        </w:rPr>
        <w:t>当該設備を使用させません。</w:t>
      </w:r>
    </w:p>
    <w:p w:rsidR="00F83B9B" w:rsidRPr="007552F6" w:rsidRDefault="00E14E42" w:rsidP="00752751">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122347762"/>
          <w14:checkbox>
            <w14:checked w14:val="0"/>
            <w14:checkedState w14:val="00FE" w14:font="Wingdings"/>
            <w14:uncheckedState w14:val="2610" w14:font="ＭＳ ゴシック"/>
          </w14:checkbox>
        </w:sdtPr>
        <w:sdtEndPr/>
        <w:sdtContent>
          <w:r w:rsidR="00580F58">
            <w:rPr>
              <w:rFonts w:ascii="ＭＳ ゴシック" w:eastAsia="ＭＳ ゴシック" w:hAnsi="ＭＳ ゴシック" w:cs="Meiryo UI" w:hint="eastAsia"/>
              <w:color w:val="000000" w:themeColor="text1"/>
              <w:kern w:val="24"/>
              <w:szCs w:val="21"/>
            </w:rPr>
            <w:t>☐</w:t>
          </w:r>
        </w:sdtContent>
      </w:sdt>
      <w:r w:rsidR="00F83B9B" w:rsidRPr="003C6723">
        <w:rPr>
          <w:rFonts w:ascii="ＭＳ ゴシック" w:eastAsia="ＭＳ ゴシック" w:hAnsi="ＭＳ ゴシック" w:cs="Meiryo UI" w:hint="eastAsia"/>
          <w:color w:val="000000" w:themeColor="text1"/>
          <w:kern w:val="24"/>
          <w:szCs w:val="21"/>
        </w:rPr>
        <w:t xml:space="preserve">　</w:t>
      </w:r>
      <w:r w:rsidR="00F83B9B" w:rsidRPr="007552F6">
        <w:rPr>
          <w:rFonts w:ascii="ＭＳ ゴシック" w:eastAsia="ＭＳ ゴシック" w:hAnsi="ＭＳ ゴシック" w:cs="Meiryo UI" w:hint="eastAsia"/>
          <w:color w:val="000000" w:themeColor="text1"/>
          <w:kern w:val="24"/>
          <w:szCs w:val="21"/>
        </w:rPr>
        <w:t>当店は、</w:t>
      </w:r>
      <w:r w:rsidR="00FB4A66" w:rsidRPr="007552F6">
        <w:rPr>
          <w:rFonts w:ascii="ＭＳ ゴシック" w:eastAsia="ＭＳ ゴシック" w:hAnsi="ＭＳ ゴシック" w:cs="Meiryo UI" w:hint="eastAsia"/>
          <w:color w:val="000000" w:themeColor="text1"/>
          <w:kern w:val="24"/>
          <w:szCs w:val="21"/>
        </w:rPr>
        <w:t>「新型コロナウイルス感染症対策取組宣言店」及び「広島コロナお知らせ</w:t>
      </w:r>
      <w:r w:rsidR="00FB4A66" w:rsidRPr="007552F6">
        <w:rPr>
          <w:rFonts w:ascii="ＭＳ ゴシック" w:eastAsia="ＭＳ ゴシック" w:hAnsi="ＭＳ ゴシック" w:cs="Meiryo UI"/>
          <w:color w:val="000000" w:themeColor="text1"/>
          <w:kern w:val="24"/>
          <w:szCs w:val="21"/>
        </w:rPr>
        <w:t>QR」に参加し、店頭に掲示</w:t>
      </w:r>
      <w:r w:rsidR="00D72622" w:rsidRPr="007552F6">
        <w:rPr>
          <w:rFonts w:ascii="ＭＳ ゴシック" w:eastAsia="ＭＳ ゴシック" w:hAnsi="ＭＳ ゴシック" w:cs="Meiryo UI" w:hint="eastAsia"/>
          <w:color w:val="000000" w:themeColor="text1"/>
          <w:kern w:val="24"/>
          <w:szCs w:val="21"/>
        </w:rPr>
        <w:t>するとともに、来店者への登録を促します</w:t>
      </w:r>
      <w:r w:rsidR="00752751" w:rsidRPr="007552F6">
        <w:rPr>
          <w:rFonts w:ascii="ＭＳ ゴシック" w:eastAsia="ＭＳ ゴシック" w:hAnsi="ＭＳ ゴシック" w:cs="Meiryo UI" w:hint="eastAsia"/>
          <w:color w:val="000000" w:themeColor="text1"/>
          <w:kern w:val="24"/>
          <w:szCs w:val="21"/>
        </w:rPr>
        <w:t>。</w:t>
      </w:r>
    </w:p>
    <w:p w:rsidR="006403F7" w:rsidRPr="003C6723" w:rsidRDefault="00E14E42" w:rsidP="005C505D">
      <w:pPr>
        <w:tabs>
          <w:tab w:val="num" w:pos="426"/>
        </w:tabs>
        <w:spacing w:line="380" w:lineRule="exact"/>
        <w:ind w:leftChars="1" w:left="424" w:hangingChars="201" w:hanging="422"/>
        <w:rPr>
          <w:rFonts w:ascii="ＭＳ ゴシック" w:eastAsia="ＭＳ ゴシック" w:hAnsi="ＭＳ ゴシック"/>
          <w:szCs w:val="21"/>
        </w:rPr>
      </w:pPr>
      <w:sdt>
        <w:sdtPr>
          <w:rPr>
            <w:rFonts w:ascii="ＭＳ ゴシック" w:eastAsia="ＭＳ ゴシック" w:hAnsi="ＭＳ ゴシック" w:cs="Meiryo UI" w:hint="eastAsia"/>
            <w:color w:val="000000" w:themeColor="text1"/>
            <w:kern w:val="24"/>
            <w:szCs w:val="21"/>
          </w:rPr>
          <w:id w:val="-798070300"/>
          <w14:checkbox>
            <w14:checked w14:val="0"/>
            <w14:checkedState w14:val="00FE" w14:font="Wingdings"/>
            <w14:uncheckedState w14:val="2610" w14:font="ＭＳ ゴシック"/>
          </w14:checkbox>
        </w:sdtPr>
        <w:sdtEndPr/>
        <w:sdtContent>
          <w:r w:rsidR="00F83B9B">
            <w:rPr>
              <w:rFonts w:ascii="ＭＳ ゴシック" w:eastAsia="ＭＳ ゴシック" w:hAnsi="ＭＳ ゴシック" w:cs="Meiryo UI" w:hint="eastAsia"/>
              <w:color w:val="000000" w:themeColor="text1"/>
              <w:kern w:val="24"/>
              <w:szCs w:val="21"/>
            </w:rPr>
            <w:t>☐</w:t>
          </w:r>
        </w:sdtContent>
      </w:sdt>
      <w:r w:rsidR="00C43434" w:rsidRPr="003C6723">
        <w:rPr>
          <w:rFonts w:ascii="ＭＳ ゴシック" w:eastAsia="ＭＳ ゴシック" w:hAnsi="ＭＳ ゴシック" w:cs="Meiryo UI" w:hint="eastAsia"/>
          <w:color w:val="000000" w:themeColor="text1"/>
          <w:kern w:val="24"/>
          <w:szCs w:val="21"/>
        </w:rPr>
        <w:t xml:space="preserve">　</w:t>
      </w:r>
      <w:r w:rsidR="001459DD" w:rsidRPr="003C6723">
        <w:rPr>
          <w:rFonts w:ascii="ＭＳ ゴシック" w:eastAsia="ＭＳ ゴシック" w:hAnsi="ＭＳ ゴシック" w:cs="Meiryo UI" w:hint="eastAsia"/>
          <w:color w:val="000000" w:themeColor="text1"/>
          <w:kern w:val="24"/>
          <w:szCs w:val="21"/>
        </w:rPr>
        <w:t>当店は、</w:t>
      </w:r>
      <w:r w:rsidR="008546E5">
        <w:rPr>
          <w:rFonts w:ascii="ＭＳ ゴシック" w:eastAsia="ＭＳ ゴシック" w:hAnsi="ＭＳ ゴシック" w:cs="Meiryo UI" w:hint="eastAsia"/>
          <w:color w:val="000000" w:themeColor="text1"/>
          <w:kern w:val="24"/>
          <w:szCs w:val="21"/>
        </w:rPr>
        <w:t>利用者に対して、</w:t>
      </w:r>
      <w:r w:rsidR="006403F7" w:rsidRPr="003C6723">
        <w:rPr>
          <w:rFonts w:ascii="ＭＳ ゴシック" w:eastAsia="ＭＳ ゴシック" w:hAnsi="ＭＳ ゴシック" w:cs="Meiryo UI" w:hint="eastAsia"/>
          <w:color w:val="000000" w:themeColor="text1"/>
          <w:kern w:val="24"/>
          <w:szCs w:val="21"/>
        </w:rPr>
        <w:t>以下の事項を周知します。</w:t>
      </w:r>
    </w:p>
    <w:p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発熱や咳など異常が認められる場合は来店しないこと。</w:t>
      </w:r>
    </w:p>
    <w:p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できる限り混雑する時間帯を避けること。</w:t>
      </w:r>
    </w:p>
    <w:p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大人数での会食や飲み会を避けること。</w:t>
      </w:r>
    </w:p>
    <w:p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デリバリーやテイクアウトを活用すること。</w:t>
      </w:r>
    </w:p>
    <w:p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店が席の配置や食事の提供方法を制限することに協力すること。</w:t>
      </w:r>
    </w:p>
    <w:p w:rsidR="003436D5" w:rsidRPr="003436D5"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1"/>
          <w:szCs w:val="21"/>
        </w:rPr>
      </w:pPr>
      <w:r w:rsidRPr="003436D5">
        <w:rPr>
          <w:rFonts w:ascii="ＭＳ ゴシック" w:eastAsia="ＭＳ ゴシック" w:hAnsi="ＭＳ ゴシック" w:cs="Meiryo UI" w:hint="eastAsia"/>
          <w:color w:val="000000" w:themeColor="text1"/>
          <w:kern w:val="24"/>
          <w:sz w:val="21"/>
          <w:szCs w:val="21"/>
        </w:rPr>
        <w:t xml:space="preserve">　</w:t>
      </w:r>
      <w:r w:rsidR="006403F7" w:rsidRPr="003436D5">
        <w:rPr>
          <w:rFonts w:ascii="ＭＳ ゴシック" w:eastAsia="ＭＳ ゴシック" w:hAnsi="ＭＳ ゴシック" w:cs="Meiryo UI" w:hint="eastAsia"/>
          <w:color w:val="000000" w:themeColor="text1"/>
          <w:kern w:val="24"/>
          <w:sz w:val="21"/>
          <w:szCs w:val="21"/>
        </w:rPr>
        <w:t>食事の前に手洗い・消毒をすること</w:t>
      </w:r>
      <w:r w:rsidR="003436D5" w:rsidRPr="003436D5">
        <w:rPr>
          <w:rFonts w:ascii="ＭＳ ゴシック" w:eastAsia="ＭＳ ゴシック" w:hAnsi="ＭＳ ゴシック" w:cs="Meiryo UI" w:hint="eastAsia"/>
          <w:color w:val="000000" w:themeColor="text1"/>
          <w:kern w:val="24"/>
          <w:sz w:val="21"/>
          <w:szCs w:val="21"/>
        </w:rPr>
        <w:t>。</w:t>
      </w:r>
    </w:p>
    <w:p w:rsidR="006403F7" w:rsidRPr="003436D5" w:rsidRDefault="006403F7" w:rsidP="005C505D">
      <w:pPr>
        <w:pStyle w:val="a3"/>
        <w:numPr>
          <w:ilvl w:val="1"/>
          <w:numId w:val="1"/>
        </w:numPr>
        <w:tabs>
          <w:tab w:val="clear" w:pos="1440"/>
          <w:tab w:val="num" w:pos="709"/>
        </w:tabs>
        <w:spacing w:line="380" w:lineRule="exact"/>
        <w:ind w:leftChars="135" w:left="566" w:hangingChars="135" w:hanging="283"/>
        <w:jc w:val="both"/>
        <w:rPr>
          <w:rFonts w:ascii="ＭＳ ゴシック" w:eastAsia="ＭＳ ゴシック" w:hAnsi="ＭＳ ゴシック"/>
          <w:sz w:val="21"/>
          <w:szCs w:val="21"/>
        </w:rPr>
      </w:pPr>
      <w:r w:rsidRPr="003436D5">
        <w:rPr>
          <w:rFonts w:ascii="ＭＳ ゴシック" w:eastAsia="ＭＳ ゴシック" w:hAnsi="ＭＳ ゴシック" w:cs="Meiryo UI" w:hint="eastAsia"/>
          <w:color w:val="000000" w:themeColor="text1"/>
          <w:kern w:val="24"/>
          <w:sz w:val="21"/>
          <w:szCs w:val="21"/>
        </w:rPr>
        <w:t>咳エチケットを守ること。会話の声は控えめにし、大声に繋がりやすい</w:t>
      </w:r>
      <w:r w:rsidR="005F22E6" w:rsidRPr="003436D5">
        <w:rPr>
          <w:rFonts w:ascii="ＭＳ ゴシック" w:eastAsia="ＭＳ ゴシック" w:hAnsi="ＭＳ ゴシック" w:cs="Meiryo UI" w:hint="eastAsia"/>
          <w:color w:val="000000" w:themeColor="text1"/>
          <w:kern w:val="24"/>
          <w:sz w:val="21"/>
          <w:szCs w:val="21"/>
        </w:rPr>
        <w:t>大</w:t>
      </w:r>
      <w:r w:rsidRPr="003436D5">
        <w:rPr>
          <w:rFonts w:ascii="ＭＳ ゴシック" w:eastAsia="ＭＳ ゴシック" w:hAnsi="ＭＳ ゴシック" w:cs="Meiryo UI" w:hint="eastAsia"/>
          <w:color w:val="000000" w:themeColor="text1"/>
          <w:kern w:val="24"/>
          <w:sz w:val="21"/>
          <w:szCs w:val="21"/>
        </w:rPr>
        <w:t>量の飲酒を避けること。</w:t>
      </w:r>
    </w:p>
    <w:p w:rsidR="00BE779A" w:rsidRPr="00F83B9B"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食事中以外はマスクを着用すること。</w:t>
      </w:r>
    </w:p>
    <w:p w:rsidR="00F83B9B" w:rsidRPr="00945ED0" w:rsidRDefault="00C05BF1"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Pr>
          <w:rFonts w:ascii="ＭＳ ゴシック" w:eastAsia="ＭＳ ゴシック" w:hAnsi="ＭＳ ゴシック" w:hint="eastAsia"/>
          <w:sz w:val="22"/>
          <w:szCs w:val="16"/>
        </w:rPr>
        <w:t xml:space="preserve">　新型コロナウイルス接触確認アプリ（C</w:t>
      </w:r>
      <w:r>
        <w:rPr>
          <w:rFonts w:ascii="ＭＳ ゴシック" w:eastAsia="ＭＳ ゴシック" w:hAnsi="ＭＳ ゴシック"/>
          <w:sz w:val="22"/>
          <w:szCs w:val="16"/>
        </w:rPr>
        <w:t>OCOA</w:t>
      </w:r>
      <w:r>
        <w:rPr>
          <w:rFonts w:ascii="ＭＳ ゴシック" w:eastAsia="ＭＳ ゴシック" w:hAnsi="ＭＳ ゴシック" w:hint="eastAsia"/>
          <w:sz w:val="22"/>
          <w:szCs w:val="16"/>
        </w:rPr>
        <w:t>）を利用すること。</w:t>
      </w:r>
    </w:p>
    <w:p w:rsidR="00794AF4" w:rsidRDefault="008546E5" w:rsidP="005C505D">
      <w:pPr>
        <w:tabs>
          <w:tab w:val="num" w:pos="0"/>
        </w:tabs>
        <w:spacing w:line="380" w:lineRule="exact"/>
        <w:ind w:left="143" w:hangingChars="68" w:hanging="143"/>
        <w:rPr>
          <w:rFonts w:ascii="ＭＳ ゴシック" w:eastAsia="ＭＳ ゴシック" w:hAnsi="ＭＳ ゴシック" w:cs="Meiryo UI"/>
          <w:color w:val="000000" w:themeColor="text1"/>
          <w:kern w:val="24"/>
          <w:szCs w:val="21"/>
        </w:rPr>
      </w:pPr>
      <w:r>
        <w:rPr>
          <w:rFonts w:ascii="ＭＳ ゴシック" w:eastAsia="ＭＳ ゴシック" w:hAnsi="ＭＳ ゴシック" w:cs="Meiryo UI" w:hint="eastAsia"/>
          <w:color w:val="000000" w:themeColor="text1"/>
          <w:kern w:val="24"/>
          <w:szCs w:val="21"/>
        </w:rPr>
        <w:t>※取組内容の店頭掲示や利用者に対する周知のために必要なポスター等については、農林水産省から提供します。</w:t>
      </w:r>
    </w:p>
    <w:p w:rsidR="008546E5" w:rsidRPr="00C05BF1" w:rsidRDefault="008546E5"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p>
    <w:p w:rsidR="002B3C27" w:rsidRDefault="002B3C27"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r>
        <w:rPr>
          <w:rFonts w:ascii="ＭＳ ゴシック" w:eastAsia="ＭＳ ゴシック" w:hAnsi="ＭＳ ゴシック" w:cs="Meiryo UI" w:hint="eastAsia"/>
          <w:color w:val="000000" w:themeColor="text1"/>
          <w:kern w:val="24"/>
          <w:szCs w:val="21"/>
        </w:rPr>
        <w:t>【</w:t>
      </w:r>
      <w:r w:rsidR="00F83B9B">
        <w:rPr>
          <w:rFonts w:ascii="ＭＳ ゴシック" w:eastAsia="ＭＳ ゴシック" w:hAnsi="ＭＳ ゴシック" w:cs="Meiryo UI" w:hint="eastAsia"/>
          <w:color w:val="000000" w:themeColor="text1"/>
          <w:kern w:val="24"/>
          <w:szCs w:val="21"/>
        </w:rPr>
        <w:t>参加登録の取消</w:t>
      </w:r>
      <w:r>
        <w:rPr>
          <w:rFonts w:ascii="ＭＳ ゴシック" w:eastAsia="ＭＳ ゴシック" w:hAnsi="ＭＳ ゴシック" w:cs="Meiryo UI" w:hint="eastAsia"/>
          <w:color w:val="000000" w:themeColor="text1"/>
          <w:kern w:val="24"/>
          <w:szCs w:val="21"/>
        </w:rPr>
        <w:t>】</w:t>
      </w:r>
    </w:p>
    <w:p w:rsidR="00FE4F2F" w:rsidRPr="00324FBE" w:rsidRDefault="00E14E42" w:rsidP="005C505D">
      <w:pPr>
        <w:tabs>
          <w:tab w:val="num" w:pos="709"/>
        </w:tabs>
        <w:spacing w:line="380" w:lineRule="exact"/>
        <w:ind w:left="420" w:hangingChars="200" w:hanging="420"/>
        <w:rPr>
          <w:rFonts w:ascii="ＭＳ ゴシック" w:eastAsia="ＭＳ ゴシック" w:hAnsi="ＭＳ ゴシック"/>
          <w:szCs w:val="21"/>
        </w:rPr>
      </w:pPr>
      <w:sdt>
        <w:sdtPr>
          <w:rPr>
            <w:rFonts w:hint="eastAsia"/>
          </w:rPr>
          <w:id w:val="-568191286"/>
          <w14:checkbox>
            <w14:checked w14:val="0"/>
            <w14:checkedState w14:val="00FE" w14:font="Wingdings"/>
            <w14:uncheckedState w14:val="2610" w14:font="ＭＳ ゴシック"/>
          </w14:checkbox>
        </w:sdtPr>
        <w:sdtEndPr/>
        <w:sdtContent>
          <w:r w:rsidR="008E7EC5">
            <w:rPr>
              <w:rFonts w:ascii="ＭＳ ゴシック" w:eastAsia="ＭＳ ゴシック" w:hAnsi="ＭＳ ゴシック" w:hint="eastAsia"/>
            </w:rPr>
            <w:t>☐</w:t>
          </w:r>
        </w:sdtContent>
      </w:sdt>
      <w:r w:rsidR="008E7EC5" w:rsidRPr="008E7EC5">
        <w:rPr>
          <w:rFonts w:ascii="ＭＳ ゴシック" w:eastAsia="ＭＳ ゴシック" w:hAnsi="ＭＳ ゴシック" w:cs="Meiryo UI" w:hint="eastAsia"/>
          <w:color w:val="000000" w:themeColor="text1"/>
          <w:kern w:val="24"/>
          <w:szCs w:val="21"/>
        </w:rPr>
        <w:t xml:space="preserve">　当店は、</w:t>
      </w:r>
      <w:r w:rsidR="00057F2F" w:rsidRPr="003C6723">
        <w:rPr>
          <w:rFonts w:ascii="ＭＳ ゴシック" w:eastAsia="ＭＳ ゴシック" w:hAnsi="ＭＳ ゴシック" w:cs="Meiryo UI" w:hint="eastAsia"/>
          <w:color w:val="000000" w:themeColor="text1"/>
          <w:kern w:val="24"/>
          <w:szCs w:val="21"/>
        </w:rPr>
        <w:t>ガイドライン</w:t>
      </w:r>
      <w:r w:rsidR="00B575A4">
        <w:rPr>
          <w:rFonts w:ascii="ＭＳ ゴシック" w:eastAsia="ＭＳ ゴシック" w:hAnsi="ＭＳ ゴシック" w:cs="Meiryo UI" w:hint="eastAsia"/>
          <w:color w:val="000000" w:themeColor="text1"/>
          <w:kern w:val="24"/>
          <w:szCs w:val="21"/>
        </w:rPr>
        <w:t>の</w:t>
      </w:r>
      <w:r w:rsidR="00057F2F" w:rsidRPr="003C6723">
        <w:rPr>
          <w:rFonts w:ascii="ＭＳ ゴシック" w:eastAsia="ＭＳ ゴシック" w:hAnsi="ＭＳ ゴシック" w:cs="Meiryo UI" w:hint="eastAsia"/>
          <w:color w:val="000000" w:themeColor="text1"/>
          <w:kern w:val="24"/>
          <w:szCs w:val="21"/>
        </w:rPr>
        <w:t>遵守</w:t>
      </w:r>
      <w:r w:rsidR="00B575A4">
        <w:rPr>
          <w:rFonts w:ascii="ＭＳ ゴシック" w:eastAsia="ＭＳ ゴシック" w:hAnsi="ＭＳ ゴシック" w:cs="Meiryo UI" w:hint="eastAsia"/>
          <w:color w:val="000000" w:themeColor="text1"/>
          <w:kern w:val="24"/>
          <w:szCs w:val="21"/>
        </w:rPr>
        <w:t>に係る不備について</w:t>
      </w:r>
      <w:r w:rsidR="002F2B98">
        <w:rPr>
          <w:rFonts w:ascii="ＭＳ ゴシック" w:eastAsia="ＭＳ ゴシック" w:hAnsi="ＭＳ ゴシック" w:cs="Meiryo UI" w:hint="eastAsia"/>
          <w:color w:val="000000" w:themeColor="text1"/>
          <w:kern w:val="24"/>
          <w:szCs w:val="21"/>
        </w:rPr>
        <w:t>、農林水産省、所在する地方公共団体又は</w:t>
      </w:r>
      <w:r w:rsidR="00FB4A66" w:rsidRPr="007552F6">
        <w:rPr>
          <w:rFonts w:ascii="ＭＳ ゴシック" w:eastAsia="ＭＳ ゴシック" w:hAnsi="ＭＳ ゴシック" w:hint="eastAsia"/>
          <w:szCs w:val="21"/>
        </w:rPr>
        <w:t>【広島県　食事券発行事業者】</w:t>
      </w:r>
      <w:r w:rsidR="00B575A4" w:rsidRPr="007552F6">
        <w:rPr>
          <w:rFonts w:ascii="ＭＳ ゴシック" w:eastAsia="ＭＳ ゴシック" w:hAnsi="ＭＳ ゴシック" w:cs="Meiryo UI" w:hint="eastAsia"/>
          <w:color w:val="000000" w:themeColor="text1"/>
          <w:kern w:val="24"/>
          <w:szCs w:val="21"/>
        </w:rPr>
        <w:t>の</w:t>
      </w:r>
      <w:r w:rsidR="00057F2F" w:rsidRPr="007552F6">
        <w:rPr>
          <w:rFonts w:ascii="ＭＳ ゴシック" w:eastAsia="ＭＳ ゴシック" w:hAnsi="ＭＳ ゴシック" w:cs="Meiryo UI" w:hint="eastAsia"/>
          <w:color w:val="000000" w:themeColor="text1"/>
          <w:kern w:val="24"/>
          <w:szCs w:val="21"/>
        </w:rPr>
        <w:t>指摘に適切に対応しない場合や</w:t>
      </w:r>
      <w:r w:rsidR="008E7EC5" w:rsidRPr="007552F6">
        <w:rPr>
          <w:rFonts w:ascii="ＭＳ ゴシック" w:eastAsia="ＭＳ ゴシック" w:hAnsi="ＭＳ ゴシック" w:cs="Meiryo UI" w:hint="eastAsia"/>
          <w:color w:val="000000" w:themeColor="text1"/>
          <w:kern w:val="24"/>
          <w:szCs w:val="21"/>
        </w:rPr>
        <w:t>本誓約書の</w:t>
      </w:r>
      <w:r w:rsidR="002E4AC8" w:rsidRPr="007552F6">
        <w:rPr>
          <w:rFonts w:ascii="ＭＳ ゴシック" w:eastAsia="ＭＳ ゴシック" w:hAnsi="ＭＳ ゴシック" w:cs="Meiryo UI" w:hint="eastAsia"/>
          <w:color w:val="000000" w:themeColor="text1"/>
          <w:kern w:val="24"/>
          <w:szCs w:val="21"/>
        </w:rPr>
        <w:t>誓</w:t>
      </w:r>
      <w:r w:rsidR="008E7EC5" w:rsidRPr="007552F6">
        <w:rPr>
          <w:rFonts w:ascii="ＭＳ ゴシック" w:eastAsia="ＭＳ ゴシック" w:hAnsi="ＭＳ ゴシック" w:cs="Meiryo UI" w:hint="eastAsia"/>
          <w:color w:val="000000" w:themeColor="text1"/>
          <w:kern w:val="24"/>
          <w:szCs w:val="21"/>
        </w:rPr>
        <w:t>約内容に</w:t>
      </w:r>
      <w:r w:rsidR="002E4AC8" w:rsidRPr="007552F6">
        <w:rPr>
          <w:rFonts w:ascii="ＭＳ ゴシック" w:eastAsia="ＭＳ ゴシック" w:hAnsi="ＭＳ ゴシック" w:cs="Meiryo UI" w:hint="eastAsia"/>
          <w:color w:val="000000" w:themeColor="text1"/>
          <w:kern w:val="24"/>
          <w:szCs w:val="21"/>
        </w:rPr>
        <w:t>違反や</w:t>
      </w:r>
      <w:r w:rsidR="008E7EC5" w:rsidRPr="007552F6">
        <w:rPr>
          <w:rFonts w:ascii="ＭＳ ゴシック" w:eastAsia="ＭＳ ゴシック" w:hAnsi="ＭＳ ゴシック" w:cs="Meiryo UI" w:hint="eastAsia"/>
          <w:color w:val="000000" w:themeColor="text1"/>
          <w:kern w:val="24"/>
          <w:szCs w:val="21"/>
        </w:rPr>
        <w:t>虚偽があった場合、</w:t>
      </w:r>
      <w:r w:rsidR="00FB4A66" w:rsidRPr="007552F6">
        <w:rPr>
          <w:rFonts w:ascii="ＭＳ ゴシック" w:eastAsia="ＭＳ ゴシック" w:hAnsi="ＭＳ ゴシック" w:hint="eastAsia"/>
          <w:szCs w:val="21"/>
        </w:rPr>
        <w:t>【広島県　食事券発行事業者】</w:t>
      </w:r>
      <w:r w:rsidR="008E7EC5" w:rsidRPr="007552F6">
        <w:rPr>
          <w:rFonts w:ascii="ＭＳ ゴシック" w:eastAsia="ＭＳ ゴシック" w:hAnsi="ＭＳ ゴシック" w:cs="Meiryo UI" w:hint="eastAsia"/>
          <w:color w:val="000000" w:themeColor="text1"/>
          <w:kern w:val="24"/>
          <w:szCs w:val="21"/>
        </w:rPr>
        <w:t>に</w:t>
      </w:r>
      <w:r w:rsidR="008E7EC5" w:rsidRPr="008E7EC5">
        <w:rPr>
          <w:rFonts w:ascii="ＭＳ ゴシック" w:eastAsia="ＭＳ ゴシック" w:hAnsi="ＭＳ ゴシック" w:cs="Meiryo UI" w:hint="eastAsia"/>
          <w:color w:val="000000" w:themeColor="text1"/>
          <w:kern w:val="24"/>
          <w:szCs w:val="21"/>
        </w:rPr>
        <w:t>より参加登録が取り消されることに同意します。</w:t>
      </w:r>
    </w:p>
    <w:p w:rsidR="00D83519" w:rsidRDefault="00D83519" w:rsidP="005C505D">
      <w:pPr>
        <w:tabs>
          <w:tab w:val="num" w:pos="426"/>
          <w:tab w:val="num" w:pos="709"/>
        </w:tabs>
        <w:spacing w:line="380" w:lineRule="exact"/>
        <w:rPr>
          <w:rFonts w:ascii="ＭＳ ゴシック" w:eastAsia="ＭＳ ゴシック" w:hAnsi="ＭＳ ゴシック"/>
          <w:sz w:val="22"/>
          <w:szCs w:val="16"/>
        </w:rPr>
      </w:pPr>
    </w:p>
    <w:p w:rsidR="006403F7" w:rsidRPr="00A84EC8" w:rsidRDefault="006403F7" w:rsidP="005C505D">
      <w:pPr>
        <w:pStyle w:val="Web"/>
        <w:tabs>
          <w:tab w:val="num" w:pos="426"/>
        </w:tabs>
        <w:spacing w:before="0" w:beforeAutospacing="0" w:after="125" w:afterAutospacing="0" w:line="380" w:lineRule="exact"/>
        <w:jc w:val="both"/>
        <w:rPr>
          <w:rFonts w:ascii="ＭＳ ゴシック" w:eastAsia="ＭＳ ゴシック" w:hAnsi="ＭＳ ゴシック"/>
          <w:sz w:val="20"/>
          <w:szCs w:val="20"/>
        </w:rPr>
      </w:pPr>
    </w:p>
    <w:sectPr w:rsidR="006403F7" w:rsidRPr="00A84EC8" w:rsidSect="00D07B03">
      <w:footerReference w:type="default" r:id="rId7"/>
      <w:pgSz w:w="11906" w:h="16838" w:code="9"/>
      <w:pgMar w:top="1021" w:right="1418" w:bottom="851" w:left="1418" w:header="567" w:footer="45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174" w:rsidRDefault="00191174" w:rsidP="009524E5">
      <w:r>
        <w:separator/>
      </w:r>
    </w:p>
  </w:endnote>
  <w:endnote w:type="continuationSeparator" w:id="0">
    <w:p w:rsidR="00191174" w:rsidRDefault="00191174" w:rsidP="0095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69905"/>
      <w:docPartObj>
        <w:docPartGallery w:val="Page Numbers (Bottom of Page)"/>
        <w:docPartUnique/>
      </w:docPartObj>
    </w:sdtPr>
    <w:sdtEndPr/>
    <w:sdtContent>
      <w:p w:rsidR="009524E5" w:rsidRDefault="009524E5">
        <w:pPr>
          <w:pStyle w:val="a6"/>
          <w:jc w:val="center"/>
        </w:pPr>
        <w:r>
          <w:fldChar w:fldCharType="begin"/>
        </w:r>
        <w:r>
          <w:instrText>PAGE   \* MERGEFORMAT</w:instrText>
        </w:r>
        <w:r>
          <w:fldChar w:fldCharType="separate"/>
        </w:r>
        <w:r>
          <w:rPr>
            <w:lang w:val="ja-JP"/>
          </w:rPr>
          <w:t>2</w:t>
        </w:r>
        <w:r>
          <w:fldChar w:fldCharType="end"/>
        </w:r>
      </w:p>
    </w:sdtContent>
  </w:sdt>
  <w:p w:rsidR="009524E5" w:rsidRDefault="009524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174" w:rsidRDefault="00191174" w:rsidP="009524E5">
      <w:r>
        <w:separator/>
      </w:r>
    </w:p>
  </w:footnote>
  <w:footnote w:type="continuationSeparator" w:id="0">
    <w:p w:rsidR="00191174" w:rsidRDefault="00191174" w:rsidP="00952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E540B"/>
    <w:multiLevelType w:val="hybridMultilevel"/>
    <w:tmpl w:val="04BABA42"/>
    <w:lvl w:ilvl="0" w:tplc="D2965BE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6981B35"/>
    <w:multiLevelType w:val="hybridMultilevel"/>
    <w:tmpl w:val="098EDE06"/>
    <w:lvl w:ilvl="0" w:tplc="33DE18C4">
      <w:start w:val="1"/>
      <w:numFmt w:val="bullet"/>
      <w:lvlText w:val=""/>
      <w:lvlJc w:val="left"/>
      <w:pPr>
        <w:tabs>
          <w:tab w:val="num" w:pos="720"/>
        </w:tabs>
        <w:ind w:left="720" w:hanging="360"/>
      </w:pPr>
      <w:rPr>
        <w:rFonts w:ascii="Wingdings" w:hAnsi="Wingdings" w:hint="default"/>
      </w:rPr>
    </w:lvl>
    <w:lvl w:ilvl="1" w:tplc="9814C578">
      <w:numFmt w:val="bullet"/>
      <w:lvlText w:val="•"/>
      <w:lvlJc w:val="left"/>
      <w:pPr>
        <w:tabs>
          <w:tab w:val="num" w:pos="1440"/>
        </w:tabs>
        <w:ind w:left="1440" w:hanging="360"/>
      </w:pPr>
      <w:rPr>
        <w:rFonts w:ascii="Arial" w:hAnsi="Arial" w:hint="default"/>
      </w:rPr>
    </w:lvl>
    <w:lvl w:ilvl="2" w:tplc="494ECE0E" w:tentative="1">
      <w:start w:val="1"/>
      <w:numFmt w:val="bullet"/>
      <w:lvlText w:val=""/>
      <w:lvlJc w:val="left"/>
      <w:pPr>
        <w:tabs>
          <w:tab w:val="num" w:pos="2160"/>
        </w:tabs>
        <w:ind w:left="2160" w:hanging="360"/>
      </w:pPr>
      <w:rPr>
        <w:rFonts w:ascii="Wingdings" w:hAnsi="Wingdings" w:hint="default"/>
      </w:rPr>
    </w:lvl>
    <w:lvl w:ilvl="3" w:tplc="67EEB4DA" w:tentative="1">
      <w:start w:val="1"/>
      <w:numFmt w:val="bullet"/>
      <w:lvlText w:val=""/>
      <w:lvlJc w:val="left"/>
      <w:pPr>
        <w:tabs>
          <w:tab w:val="num" w:pos="2880"/>
        </w:tabs>
        <w:ind w:left="2880" w:hanging="360"/>
      </w:pPr>
      <w:rPr>
        <w:rFonts w:ascii="Wingdings" w:hAnsi="Wingdings" w:hint="default"/>
      </w:rPr>
    </w:lvl>
    <w:lvl w:ilvl="4" w:tplc="A0AEE19C" w:tentative="1">
      <w:start w:val="1"/>
      <w:numFmt w:val="bullet"/>
      <w:lvlText w:val=""/>
      <w:lvlJc w:val="left"/>
      <w:pPr>
        <w:tabs>
          <w:tab w:val="num" w:pos="3600"/>
        </w:tabs>
        <w:ind w:left="3600" w:hanging="360"/>
      </w:pPr>
      <w:rPr>
        <w:rFonts w:ascii="Wingdings" w:hAnsi="Wingdings" w:hint="default"/>
      </w:rPr>
    </w:lvl>
    <w:lvl w:ilvl="5" w:tplc="DEF634A8" w:tentative="1">
      <w:start w:val="1"/>
      <w:numFmt w:val="bullet"/>
      <w:lvlText w:val=""/>
      <w:lvlJc w:val="left"/>
      <w:pPr>
        <w:tabs>
          <w:tab w:val="num" w:pos="4320"/>
        </w:tabs>
        <w:ind w:left="4320" w:hanging="360"/>
      </w:pPr>
      <w:rPr>
        <w:rFonts w:ascii="Wingdings" w:hAnsi="Wingdings" w:hint="default"/>
      </w:rPr>
    </w:lvl>
    <w:lvl w:ilvl="6" w:tplc="9E2EB380" w:tentative="1">
      <w:start w:val="1"/>
      <w:numFmt w:val="bullet"/>
      <w:lvlText w:val=""/>
      <w:lvlJc w:val="left"/>
      <w:pPr>
        <w:tabs>
          <w:tab w:val="num" w:pos="5040"/>
        </w:tabs>
        <w:ind w:left="5040" w:hanging="360"/>
      </w:pPr>
      <w:rPr>
        <w:rFonts w:ascii="Wingdings" w:hAnsi="Wingdings" w:hint="default"/>
      </w:rPr>
    </w:lvl>
    <w:lvl w:ilvl="7" w:tplc="D982F9FE" w:tentative="1">
      <w:start w:val="1"/>
      <w:numFmt w:val="bullet"/>
      <w:lvlText w:val=""/>
      <w:lvlJc w:val="left"/>
      <w:pPr>
        <w:tabs>
          <w:tab w:val="num" w:pos="5760"/>
        </w:tabs>
        <w:ind w:left="5760" w:hanging="360"/>
      </w:pPr>
      <w:rPr>
        <w:rFonts w:ascii="Wingdings" w:hAnsi="Wingdings" w:hint="default"/>
      </w:rPr>
    </w:lvl>
    <w:lvl w:ilvl="8" w:tplc="2B48F4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F7"/>
    <w:rsid w:val="00046387"/>
    <w:rsid w:val="00046CA5"/>
    <w:rsid w:val="00057F2F"/>
    <w:rsid w:val="000C134E"/>
    <w:rsid w:val="000E7178"/>
    <w:rsid w:val="000F39A0"/>
    <w:rsid w:val="001459DD"/>
    <w:rsid w:val="00167E0B"/>
    <w:rsid w:val="00174E36"/>
    <w:rsid w:val="00191174"/>
    <w:rsid w:val="001D205C"/>
    <w:rsid w:val="001E2E12"/>
    <w:rsid w:val="00212178"/>
    <w:rsid w:val="00261AFC"/>
    <w:rsid w:val="002678CC"/>
    <w:rsid w:val="002B3C27"/>
    <w:rsid w:val="002E4AC8"/>
    <w:rsid w:val="002F2B98"/>
    <w:rsid w:val="00301970"/>
    <w:rsid w:val="00311D0F"/>
    <w:rsid w:val="003132D9"/>
    <w:rsid w:val="00315940"/>
    <w:rsid w:val="00324FBE"/>
    <w:rsid w:val="003436D5"/>
    <w:rsid w:val="003B47F9"/>
    <w:rsid w:val="003C26B9"/>
    <w:rsid w:val="003C6723"/>
    <w:rsid w:val="003F60AE"/>
    <w:rsid w:val="00421AF7"/>
    <w:rsid w:val="0045305D"/>
    <w:rsid w:val="004B1834"/>
    <w:rsid w:val="00555E8D"/>
    <w:rsid w:val="00564E3B"/>
    <w:rsid w:val="00580F58"/>
    <w:rsid w:val="00593AB9"/>
    <w:rsid w:val="00596E8F"/>
    <w:rsid w:val="005B7833"/>
    <w:rsid w:val="005C505D"/>
    <w:rsid w:val="005F22E6"/>
    <w:rsid w:val="006403F7"/>
    <w:rsid w:val="00683687"/>
    <w:rsid w:val="006A1820"/>
    <w:rsid w:val="006A1C6F"/>
    <w:rsid w:val="006F6CF9"/>
    <w:rsid w:val="00752751"/>
    <w:rsid w:val="007552F6"/>
    <w:rsid w:val="00794AF4"/>
    <w:rsid w:val="007B0887"/>
    <w:rsid w:val="007B283D"/>
    <w:rsid w:val="007D3F62"/>
    <w:rsid w:val="007F17AB"/>
    <w:rsid w:val="007F38DA"/>
    <w:rsid w:val="008546E5"/>
    <w:rsid w:val="008678FA"/>
    <w:rsid w:val="0089093E"/>
    <w:rsid w:val="00897B4C"/>
    <w:rsid w:val="008E12C1"/>
    <w:rsid w:val="008E7EC5"/>
    <w:rsid w:val="00900987"/>
    <w:rsid w:val="00901409"/>
    <w:rsid w:val="00937000"/>
    <w:rsid w:val="00945800"/>
    <w:rsid w:val="00945850"/>
    <w:rsid w:val="00945ED0"/>
    <w:rsid w:val="009524E5"/>
    <w:rsid w:val="009A3443"/>
    <w:rsid w:val="009A3C17"/>
    <w:rsid w:val="009A7A2B"/>
    <w:rsid w:val="009B783D"/>
    <w:rsid w:val="00A84EC8"/>
    <w:rsid w:val="00AD01F1"/>
    <w:rsid w:val="00AD7849"/>
    <w:rsid w:val="00B127D6"/>
    <w:rsid w:val="00B1589D"/>
    <w:rsid w:val="00B3611C"/>
    <w:rsid w:val="00B4561F"/>
    <w:rsid w:val="00B575A4"/>
    <w:rsid w:val="00B60010"/>
    <w:rsid w:val="00B813F4"/>
    <w:rsid w:val="00B8230A"/>
    <w:rsid w:val="00B8609F"/>
    <w:rsid w:val="00B8787A"/>
    <w:rsid w:val="00BB6BE3"/>
    <w:rsid w:val="00BD63B5"/>
    <w:rsid w:val="00BE779A"/>
    <w:rsid w:val="00BF3180"/>
    <w:rsid w:val="00C05BF1"/>
    <w:rsid w:val="00C10497"/>
    <w:rsid w:val="00C23532"/>
    <w:rsid w:val="00C2398B"/>
    <w:rsid w:val="00C43434"/>
    <w:rsid w:val="00C61975"/>
    <w:rsid w:val="00C86B02"/>
    <w:rsid w:val="00CB1F9F"/>
    <w:rsid w:val="00CC7F10"/>
    <w:rsid w:val="00CD135B"/>
    <w:rsid w:val="00CE366A"/>
    <w:rsid w:val="00D04772"/>
    <w:rsid w:val="00D07B03"/>
    <w:rsid w:val="00D40BB2"/>
    <w:rsid w:val="00D423B3"/>
    <w:rsid w:val="00D460B0"/>
    <w:rsid w:val="00D72622"/>
    <w:rsid w:val="00D821F8"/>
    <w:rsid w:val="00D83519"/>
    <w:rsid w:val="00DA2E5F"/>
    <w:rsid w:val="00DA3B8B"/>
    <w:rsid w:val="00DB49B1"/>
    <w:rsid w:val="00DC065B"/>
    <w:rsid w:val="00DF2A91"/>
    <w:rsid w:val="00E14E42"/>
    <w:rsid w:val="00E25D5E"/>
    <w:rsid w:val="00E31AF3"/>
    <w:rsid w:val="00E642EC"/>
    <w:rsid w:val="00F419DD"/>
    <w:rsid w:val="00F83B9B"/>
    <w:rsid w:val="00F90625"/>
    <w:rsid w:val="00FB21BF"/>
    <w:rsid w:val="00FB4A66"/>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7920C5"/>
  <w15:chartTrackingRefBased/>
  <w15:docId w15:val="{598396E7-CF7F-4BA7-9428-8B62283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3F7"/>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6403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524E5"/>
    <w:pPr>
      <w:tabs>
        <w:tab w:val="center" w:pos="4252"/>
        <w:tab w:val="right" w:pos="8504"/>
      </w:tabs>
      <w:snapToGrid w:val="0"/>
    </w:pPr>
  </w:style>
  <w:style w:type="character" w:customStyle="1" w:styleId="a5">
    <w:name w:val="ヘッダー (文字)"/>
    <w:basedOn w:val="a0"/>
    <w:link w:val="a4"/>
    <w:uiPriority w:val="99"/>
    <w:rsid w:val="009524E5"/>
  </w:style>
  <w:style w:type="paragraph" w:styleId="a6">
    <w:name w:val="footer"/>
    <w:basedOn w:val="a"/>
    <w:link w:val="a7"/>
    <w:uiPriority w:val="99"/>
    <w:unhideWhenUsed/>
    <w:rsid w:val="009524E5"/>
    <w:pPr>
      <w:tabs>
        <w:tab w:val="center" w:pos="4252"/>
        <w:tab w:val="right" w:pos="8504"/>
      </w:tabs>
      <w:snapToGrid w:val="0"/>
    </w:pPr>
  </w:style>
  <w:style w:type="character" w:customStyle="1" w:styleId="a7">
    <w:name w:val="フッター (文字)"/>
    <w:basedOn w:val="a0"/>
    <w:link w:val="a6"/>
    <w:uiPriority w:val="99"/>
    <w:rsid w:val="0095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25910">
      <w:bodyDiv w:val="1"/>
      <w:marLeft w:val="0"/>
      <w:marRight w:val="0"/>
      <w:marTop w:val="0"/>
      <w:marBottom w:val="0"/>
      <w:divBdr>
        <w:top w:val="none" w:sz="0" w:space="0" w:color="auto"/>
        <w:left w:val="none" w:sz="0" w:space="0" w:color="auto"/>
        <w:bottom w:val="none" w:sz="0" w:space="0" w:color="auto"/>
        <w:right w:val="none" w:sz="0" w:space="0" w:color="auto"/>
      </w:divBdr>
      <w:divsChild>
        <w:div w:id="755787030">
          <w:marLeft w:val="446"/>
          <w:marRight w:val="0"/>
          <w:marTop w:val="0"/>
          <w:marBottom w:val="125"/>
          <w:divBdr>
            <w:top w:val="none" w:sz="0" w:space="0" w:color="auto"/>
            <w:left w:val="none" w:sz="0" w:space="0" w:color="auto"/>
            <w:bottom w:val="none" w:sz="0" w:space="0" w:color="auto"/>
            <w:right w:val="none" w:sz="0" w:space="0" w:color="auto"/>
          </w:divBdr>
        </w:div>
        <w:div w:id="1040282061">
          <w:marLeft w:val="446"/>
          <w:marRight w:val="0"/>
          <w:marTop w:val="0"/>
          <w:marBottom w:val="125"/>
          <w:divBdr>
            <w:top w:val="none" w:sz="0" w:space="0" w:color="auto"/>
            <w:left w:val="none" w:sz="0" w:space="0" w:color="auto"/>
            <w:bottom w:val="none" w:sz="0" w:space="0" w:color="auto"/>
            <w:right w:val="none" w:sz="0" w:space="0" w:color="auto"/>
          </w:divBdr>
        </w:div>
        <w:div w:id="1757047658">
          <w:marLeft w:val="446"/>
          <w:marRight w:val="0"/>
          <w:marTop w:val="0"/>
          <w:marBottom w:val="125"/>
          <w:divBdr>
            <w:top w:val="none" w:sz="0" w:space="0" w:color="auto"/>
            <w:left w:val="none" w:sz="0" w:space="0" w:color="auto"/>
            <w:bottom w:val="none" w:sz="0" w:space="0" w:color="auto"/>
            <w:right w:val="none" w:sz="0" w:space="0" w:color="auto"/>
          </w:divBdr>
        </w:div>
        <w:div w:id="1270620279">
          <w:marLeft w:val="446"/>
          <w:marRight w:val="0"/>
          <w:marTop w:val="0"/>
          <w:marBottom w:val="125"/>
          <w:divBdr>
            <w:top w:val="none" w:sz="0" w:space="0" w:color="auto"/>
            <w:left w:val="none" w:sz="0" w:space="0" w:color="auto"/>
            <w:bottom w:val="none" w:sz="0" w:space="0" w:color="auto"/>
            <w:right w:val="none" w:sz="0" w:space="0" w:color="auto"/>
          </w:divBdr>
        </w:div>
        <w:div w:id="1350717347">
          <w:marLeft w:val="446"/>
          <w:marRight w:val="0"/>
          <w:marTop w:val="0"/>
          <w:marBottom w:val="125"/>
          <w:divBdr>
            <w:top w:val="none" w:sz="0" w:space="0" w:color="auto"/>
            <w:left w:val="none" w:sz="0" w:space="0" w:color="auto"/>
            <w:bottom w:val="none" w:sz="0" w:space="0" w:color="auto"/>
            <w:right w:val="none" w:sz="0" w:space="0" w:color="auto"/>
          </w:divBdr>
        </w:div>
        <w:div w:id="728920900">
          <w:marLeft w:val="446"/>
          <w:marRight w:val="0"/>
          <w:marTop w:val="0"/>
          <w:marBottom w:val="125"/>
          <w:divBdr>
            <w:top w:val="none" w:sz="0" w:space="0" w:color="auto"/>
            <w:left w:val="none" w:sz="0" w:space="0" w:color="auto"/>
            <w:bottom w:val="none" w:sz="0" w:space="0" w:color="auto"/>
            <w:right w:val="none" w:sz="0" w:space="0" w:color="auto"/>
          </w:divBdr>
        </w:div>
        <w:div w:id="1813907167">
          <w:marLeft w:val="1166"/>
          <w:marRight w:val="0"/>
          <w:marTop w:val="0"/>
          <w:marBottom w:val="125"/>
          <w:divBdr>
            <w:top w:val="none" w:sz="0" w:space="0" w:color="auto"/>
            <w:left w:val="none" w:sz="0" w:space="0" w:color="auto"/>
            <w:bottom w:val="none" w:sz="0" w:space="0" w:color="auto"/>
            <w:right w:val="none" w:sz="0" w:space="0" w:color="auto"/>
          </w:divBdr>
        </w:div>
        <w:div w:id="187571364">
          <w:marLeft w:val="1166"/>
          <w:marRight w:val="0"/>
          <w:marTop w:val="0"/>
          <w:marBottom w:val="125"/>
          <w:divBdr>
            <w:top w:val="none" w:sz="0" w:space="0" w:color="auto"/>
            <w:left w:val="none" w:sz="0" w:space="0" w:color="auto"/>
            <w:bottom w:val="none" w:sz="0" w:space="0" w:color="auto"/>
            <w:right w:val="none" w:sz="0" w:space="0" w:color="auto"/>
          </w:divBdr>
        </w:div>
        <w:div w:id="952174231">
          <w:marLeft w:val="1166"/>
          <w:marRight w:val="0"/>
          <w:marTop w:val="0"/>
          <w:marBottom w:val="125"/>
          <w:divBdr>
            <w:top w:val="none" w:sz="0" w:space="0" w:color="auto"/>
            <w:left w:val="none" w:sz="0" w:space="0" w:color="auto"/>
            <w:bottom w:val="none" w:sz="0" w:space="0" w:color="auto"/>
            <w:right w:val="none" w:sz="0" w:space="0" w:color="auto"/>
          </w:divBdr>
        </w:div>
        <w:div w:id="1369067842">
          <w:marLeft w:val="1166"/>
          <w:marRight w:val="0"/>
          <w:marTop w:val="0"/>
          <w:marBottom w:val="125"/>
          <w:divBdr>
            <w:top w:val="none" w:sz="0" w:space="0" w:color="auto"/>
            <w:left w:val="none" w:sz="0" w:space="0" w:color="auto"/>
            <w:bottom w:val="none" w:sz="0" w:space="0" w:color="auto"/>
            <w:right w:val="none" w:sz="0" w:space="0" w:color="auto"/>
          </w:divBdr>
        </w:div>
        <w:div w:id="1386563413">
          <w:marLeft w:val="1166"/>
          <w:marRight w:val="0"/>
          <w:marTop w:val="0"/>
          <w:marBottom w:val="125"/>
          <w:divBdr>
            <w:top w:val="none" w:sz="0" w:space="0" w:color="auto"/>
            <w:left w:val="none" w:sz="0" w:space="0" w:color="auto"/>
            <w:bottom w:val="none" w:sz="0" w:space="0" w:color="auto"/>
            <w:right w:val="none" w:sz="0" w:space="0" w:color="auto"/>
          </w:divBdr>
        </w:div>
        <w:div w:id="1086918543">
          <w:marLeft w:val="1166"/>
          <w:marRight w:val="0"/>
          <w:marTop w:val="0"/>
          <w:marBottom w:val="125"/>
          <w:divBdr>
            <w:top w:val="none" w:sz="0" w:space="0" w:color="auto"/>
            <w:left w:val="none" w:sz="0" w:space="0" w:color="auto"/>
            <w:bottom w:val="none" w:sz="0" w:space="0" w:color="auto"/>
            <w:right w:val="none" w:sz="0" w:space="0" w:color="auto"/>
          </w:divBdr>
        </w:div>
        <w:div w:id="614797930">
          <w:marLeft w:val="1166"/>
          <w:marRight w:val="0"/>
          <w:marTop w:val="0"/>
          <w:marBottom w:val="125"/>
          <w:divBdr>
            <w:top w:val="none" w:sz="0" w:space="0" w:color="auto"/>
            <w:left w:val="none" w:sz="0" w:space="0" w:color="auto"/>
            <w:bottom w:val="none" w:sz="0" w:space="0" w:color="auto"/>
            <w:right w:val="none" w:sz="0" w:space="0" w:color="auto"/>
          </w:divBdr>
        </w:div>
        <w:div w:id="1269003107">
          <w:marLeft w:val="1166"/>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湯田　智哉</dc:creator>
  <cp:keywords/>
  <dc:description/>
  <cp:lastModifiedBy>大谷 誠司(JTB)</cp:lastModifiedBy>
  <cp:revision>5</cp:revision>
  <cp:lastPrinted>2020-09-08T07:59:00Z</cp:lastPrinted>
  <dcterms:created xsi:type="dcterms:W3CDTF">2020-09-15T03:00:00Z</dcterms:created>
  <dcterms:modified xsi:type="dcterms:W3CDTF">2020-09-16T00:32:00Z</dcterms:modified>
</cp:coreProperties>
</file>